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95439" w14:textId="6C7CC103" w:rsidR="00322EEF" w:rsidRPr="005C4786" w:rsidRDefault="00682074" w:rsidP="00E30DD8">
      <w:pPr>
        <w:spacing w:before="240" w:after="240" w:line="360" w:lineRule="auto"/>
        <w:jc w:val="center"/>
        <w:rPr>
          <w:rFonts w:asciiTheme="minorHAnsi" w:hAnsiTheme="minorHAnsi" w:cstheme="minorHAnsi"/>
          <w:sz w:val="36"/>
          <w:szCs w:val="36"/>
          <w:rtl/>
        </w:rPr>
      </w:pPr>
      <w:r w:rsidRPr="005C4786">
        <w:rPr>
          <w:rFonts w:asciiTheme="minorHAnsi" w:hAnsiTheme="minorHAnsi" w:cstheme="minorHAnsi" w:hint="cs"/>
          <w:b/>
          <w:bCs/>
          <w:sz w:val="36"/>
          <w:szCs w:val="36"/>
          <w:u w:val="single"/>
          <w:rtl/>
        </w:rPr>
        <w:t>הודעה בנוגע</w:t>
      </w:r>
      <w:r w:rsidR="00CE5C16" w:rsidRPr="005C4786">
        <w:rPr>
          <w:rFonts w:asciiTheme="minorHAnsi" w:hAnsiTheme="minorHAnsi" w:cstheme="minorHAnsi"/>
          <w:b/>
          <w:bCs/>
          <w:sz w:val="36"/>
          <w:szCs w:val="36"/>
          <w:u w:val="single"/>
          <w:rtl/>
        </w:rPr>
        <w:t xml:space="preserve"> </w:t>
      </w:r>
      <w:r w:rsidRPr="005C4786">
        <w:rPr>
          <w:rFonts w:asciiTheme="minorHAnsi" w:hAnsiTheme="minorHAnsi" w:cstheme="minorHAnsi" w:hint="cs"/>
          <w:b/>
          <w:bCs/>
          <w:sz w:val="36"/>
          <w:szCs w:val="36"/>
          <w:u w:val="single"/>
          <w:rtl/>
        </w:rPr>
        <w:t>ל</w:t>
      </w:r>
      <w:r w:rsidR="00CE5C16" w:rsidRPr="005C4786">
        <w:rPr>
          <w:rFonts w:asciiTheme="minorHAnsi" w:hAnsiTheme="minorHAnsi" w:cstheme="minorHAnsi"/>
          <w:b/>
          <w:bCs/>
          <w:sz w:val="36"/>
          <w:szCs w:val="36"/>
          <w:u w:val="single"/>
          <w:rtl/>
        </w:rPr>
        <w:t xml:space="preserve">הקרנות </w:t>
      </w:r>
      <w:r w:rsidRPr="005C4786">
        <w:rPr>
          <w:rFonts w:asciiTheme="minorHAnsi" w:hAnsiTheme="minorHAnsi" w:cstheme="minorHAnsi" w:hint="cs"/>
          <w:b/>
          <w:bCs/>
          <w:sz w:val="36"/>
          <w:szCs w:val="36"/>
          <w:u w:val="single"/>
          <w:rtl/>
        </w:rPr>
        <w:t xml:space="preserve">פומביות של שידורי </w:t>
      </w:r>
      <w:r w:rsidR="001263FA" w:rsidRPr="005C4786">
        <w:rPr>
          <w:rFonts w:asciiTheme="minorHAnsi" w:hAnsiTheme="minorHAnsi" w:cstheme="minorHAnsi" w:hint="cs"/>
          <w:b/>
          <w:bCs/>
          <w:sz w:val="36"/>
          <w:szCs w:val="36"/>
          <w:u w:val="single"/>
          <w:rtl/>
        </w:rPr>
        <w:t>תחרות אירוויזיו</w:t>
      </w:r>
      <w:r w:rsidR="001263FA" w:rsidRPr="005C4786">
        <w:rPr>
          <w:rFonts w:asciiTheme="minorHAnsi" w:hAnsiTheme="minorHAnsi" w:cstheme="minorHAnsi" w:hint="eastAsia"/>
          <w:b/>
          <w:bCs/>
          <w:sz w:val="36"/>
          <w:szCs w:val="36"/>
          <w:u w:val="single"/>
          <w:rtl/>
        </w:rPr>
        <w:t>ן</w:t>
      </w:r>
      <w:r w:rsidR="001263FA" w:rsidRPr="005C4786">
        <w:rPr>
          <w:rFonts w:asciiTheme="minorHAnsi" w:hAnsiTheme="minorHAnsi" w:cstheme="minorHAnsi" w:hint="cs"/>
          <w:b/>
          <w:bCs/>
          <w:sz w:val="36"/>
          <w:szCs w:val="36"/>
          <w:u w:val="single"/>
          <w:rtl/>
        </w:rPr>
        <w:t xml:space="preserve"> </w:t>
      </w:r>
      <w:r w:rsidR="00BE6EE3">
        <w:rPr>
          <w:rFonts w:asciiTheme="minorHAnsi" w:hAnsiTheme="minorHAnsi" w:cstheme="minorHAnsi" w:hint="cs"/>
          <w:b/>
          <w:bCs/>
          <w:sz w:val="36"/>
          <w:szCs w:val="36"/>
          <w:u w:val="single"/>
          <w:rtl/>
        </w:rPr>
        <w:t>2024</w:t>
      </w:r>
    </w:p>
    <w:p w14:paraId="2BBC16FC" w14:textId="24964111" w:rsidR="00F0700C" w:rsidRDefault="00586980" w:rsidP="00B8698D">
      <w:pPr>
        <w:spacing w:before="240" w:after="240" w:line="360" w:lineRule="auto"/>
        <w:jc w:val="both"/>
        <w:rPr>
          <w:rFonts w:asciiTheme="minorHAnsi" w:hAnsiTheme="minorHAnsi" w:cstheme="minorHAnsi"/>
          <w:sz w:val="26"/>
          <w:szCs w:val="26"/>
          <w:rtl/>
        </w:rPr>
      </w:pPr>
      <w:r>
        <w:rPr>
          <w:rFonts w:asciiTheme="minorHAnsi" w:hAnsiTheme="minorHAnsi" w:cstheme="minorHAnsi" w:hint="cs"/>
          <w:sz w:val="26"/>
          <w:szCs w:val="26"/>
          <w:rtl/>
        </w:rPr>
        <w:t xml:space="preserve">כאן </w:t>
      </w:r>
      <w:r w:rsidR="00F0700C" w:rsidRPr="00682074">
        <w:rPr>
          <w:rFonts w:asciiTheme="minorHAnsi" w:hAnsiTheme="minorHAnsi" w:cstheme="minorHAnsi"/>
          <w:sz w:val="26"/>
          <w:szCs w:val="26"/>
          <w:rtl/>
        </w:rPr>
        <w:t xml:space="preserve">תאגיד השידור הישראלי </w:t>
      </w:r>
      <w:r w:rsidR="00963527" w:rsidRPr="00682074">
        <w:rPr>
          <w:rFonts w:asciiTheme="minorHAnsi" w:hAnsiTheme="minorHAnsi" w:cstheme="minorHAnsi"/>
          <w:sz w:val="26"/>
          <w:szCs w:val="26"/>
          <w:rtl/>
        </w:rPr>
        <w:t>(להלן: "</w:t>
      </w:r>
      <w:r w:rsidR="00963527" w:rsidRPr="00682074">
        <w:rPr>
          <w:rFonts w:asciiTheme="minorHAnsi" w:hAnsiTheme="minorHAnsi" w:cstheme="minorHAnsi"/>
          <w:b/>
          <w:bCs/>
          <w:sz w:val="26"/>
          <w:szCs w:val="26"/>
          <w:rtl/>
        </w:rPr>
        <w:t>התאגיד</w:t>
      </w:r>
      <w:r w:rsidR="00963527" w:rsidRPr="00682074">
        <w:rPr>
          <w:rFonts w:asciiTheme="minorHAnsi" w:hAnsiTheme="minorHAnsi" w:cstheme="minorHAnsi"/>
          <w:sz w:val="26"/>
          <w:szCs w:val="26"/>
          <w:rtl/>
        </w:rPr>
        <w:t xml:space="preserve">") </w:t>
      </w:r>
      <w:r w:rsidR="00F0700C" w:rsidRPr="00682074">
        <w:rPr>
          <w:rFonts w:asciiTheme="minorHAnsi" w:hAnsiTheme="minorHAnsi" w:cstheme="minorHAnsi"/>
          <w:sz w:val="26"/>
          <w:szCs w:val="26"/>
          <w:rtl/>
        </w:rPr>
        <w:t xml:space="preserve">מחזיק בזכויות השידור הבלעדיות בישראל </w:t>
      </w:r>
      <w:r w:rsidR="001263FA">
        <w:rPr>
          <w:rFonts w:asciiTheme="minorHAnsi" w:hAnsiTheme="minorHAnsi" w:cstheme="minorHAnsi" w:hint="cs"/>
          <w:sz w:val="26"/>
          <w:szCs w:val="26"/>
          <w:rtl/>
        </w:rPr>
        <w:t xml:space="preserve">של תחרות האירוויזיון </w:t>
      </w:r>
      <w:r w:rsidR="00BE6EE3">
        <w:rPr>
          <w:rFonts w:asciiTheme="minorHAnsi" w:hAnsiTheme="minorHAnsi" w:cstheme="minorHAnsi" w:hint="cs"/>
          <w:sz w:val="26"/>
          <w:szCs w:val="26"/>
          <w:rtl/>
        </w:rPr>
        <w:t>2024</w:t>
      </w:r>
      <w:r>
        <w:rPr>
          <w:rFonts w:asciiTheme="minorHAnsi" w:hAnsiTheme="minorHAnsi" w:cstheme="minorHAnsi" w:hint="cs"/>
          <w:sz w:val="26"/>
          <w:szCs w:val="26"/>
          <w:rtl/>
        </w:rPr>
        <w:t>,</w:t>
      </w:r>
      <w:r w:rsidR="001263FA">
        <w:rPr>
          <w:rFonts w:asciiTheme="minorHAnsi" w:hAnsiTheme="minorHAnsi" w:cstheme="minorHAnsi" w:hint="cs"/>
          <w:sz w:val="26"/>
          <w:szCs w:val="26"/>
          <w:rtl/>
        </w:rPr>
        <w:t xml:space="preserve"> </w:t>
      </w:r>
      <w:r w:rsidR="00F0700C" w:rsidRPr="00682074">
        <w:rPr>
          <w:rFonts w:asciiTheme="minorHAnsi" w:hAnsiTheme="minorHAnsi" w:cstheme="minorHAnsi"/>
          <w:sz w:val="26"/>
          <w:szCs w:val="26"/>
          <w:rtl/>
        </w:rPr>
        <w:t>ש</w:t>
      </w:r>
      <w:r>
        <w:rPr>
          <w:rFonts w:asciiTheme="minorHAnsi" w:hAnsiTheme="minorHAnsi" w:cstheme="minorHAnsi" w:hint="cs"/>
          <w:sz w:val="26"/>
          <w:szCs w:val="26"/>
          <w:rtl/>
        </w:rPr>
        <w:t>ת</w:t>
      </w:r>
      <w:r w:rsidR="007F7734">
        <w:rPr>
          <w:rFonts w:asciiTheme="minorHAnsi" w:hAnsiTheme="minorHAnsi" w:cstheme="minorHAnsi" w:hint="cs"/>
          <w:sz w:val="26"/>
          <w:szCs w:val="26"/>
          <w:rtl/>
        </w:rPr>
        <w:t>שודר</w:t>
      </w:r>
      <w:r w:rsidR="00F0700C" w:rsidRPr="00682074">
        <w:rPr>
          <w:rFonts w:asciiTheme="minorHAnsi" w:hAnsiTheme="minorHAnsi" w:cstheme="minorHAnsi"/>
          <w:sz w:val="26"/>
          <w:szCs w:val="26"/>
          <w:rtl/>
        </w:rPr>
        <w:t xml:space="preserve"> </w:t>
      </w:r>
      <w:r w:rsidR="007F7734">
        <w:rPr>
          <w:rFonts w:asciiTheme="minorHAnsi" w:hAnsiTheme="minorHAnsi" w:cstheme="minorHAnsi" w:hint="cs"/>
          <w:sz w:val="26"/>
          <w:szCs w:val="26"/>
          <w:rtl/>
        </w:rPr>
        <w:t>בחודש מאי ב</w:t>
      </w:r>
      <w:r w:rsidR="00F0700C" w:rsidRPr="00682074">
        <w:rPr>
          <w:rFonts w:asciiTheme="minorHAnsi" w:hAnsiTheme="minorHAnsi" w:cstheme="minorHAnsi"/>
          <w:sz w:val="26"/>
          <w:szCs w:val="26"/>
          <w:rtl/>
        </w:rPr>
        <w:t xml:space="preserve">תאריכים </w:t>
      </w:r>
      <w:r w:rsidR="00BE6EE3">
        <w:rPr>
          <w:rFonts w:asciiTheme="minorHAnsi" w:hAnsiTheme="minorHAnsi" w:cstheme="minorHAnsi" w:hint="cs"/>
          <w:sz w:val="26"/>
          <w:szCs w:val="26"/>
          <w:rtl/>
        </w:rPr>
        <w:t>7</w:t>
      </w:r>
      <w:r w:rsidR="007F7734">
        <w:rPr>
          <w:rFonts w:asciiTheme="minorHAnsi" w:hAnsiTheme="minorHAnsi" w:cstheme="minorHAnsi" w:hint="cs"/>
          <w:sz w:val="26"/>
          <w:szCs w:val="26"/>
          <w:rtl/>
        </w:rPr>
        <w:t xml:space="preserve">, </w:t>
      </w:r>
      <w:r w:rsidR="00BE6EE3">
        <w:rPr>
          <w:rFonts w:asciiTheme="minorHAnsi" w:hAnsiTheme="minorHAnsi" w:cstheme="minorHAnsi" w:hint="cs"/>
          <w:sz w:val="26"/>
          <w:szCs w:val="26"/>
          <w:rtl/>
        </w:rPr>
        <w:t>9</w:t>
      </w:r>
      <w:r w:rsidR="007F7734">
        <w:rPr>
          <w:rFonts w:asciiTheme="minorHAnsi" w:hAnsiTheme="minorHAnsi" w:cstheme="minorHAnsi" w:hint="cs"/>
          <w:sz w:val="26"/>
          <w:szCs w:val="26"/>
          <w:rtl/>
        </w:rPr>
        <w:t xml:space="preserve"> (חצאי הגמר) ו-</w:t>
      </w:r>
      <w:r w:rsidR="00BE6EE3">
        <w:rPr>
          <w:rFonts w:asciiTheme="minorHAnsi" w:hAnsiTheme="minorHAnsi" w:cstheme="minorHAnsi" w:hint="cs"/>
          <w:sz w:val="26"/>
          <w:szCs w:val="26"/>
          <w:rtl/>
        </w:rPr>
        <w:t>11</w:t>
      </w:r>
      <w:r w:rsidR="007F7734">
        <w:rPr>
          <w:rFonts w:asciiTheme="minorHAnsi" w:hAnsiTheme="minorHAnsi" w:cstheme="minorHAnsi" w:hint="cs"/>
          <w:sz w:val="26"/>
          <w:szCs w:val="26"/>
          <w:rtl/>
        </w:rPr>
        <w:t xml:space="preserve"> (הגמר) </w:t>
      </w:r>
      <w:r w:rsidR="00451F05">
        <w:rPr>
          <w:rFonts w:asciiTheme="minorHAnsi" w:hAnsiTheme="minorHAnsi" w:cstheme="minorHAnsi" w:hint="cs"/>
          <w:sz w:val="26"/>
          <w:szCs w:val="26"/>
          <w:rtl/>
        </w:rPr>
        <w:t>(כל אחד בנפרד וכולם ביחד</w:t>
      </w:r>
      <w:r w:rsidR="00D93B03">
        <w:rPr>
          <w:rFonts w:asciiTheme="minorHAnsi" w:hAnsiTheme="minorHAnsi" w:cstheme="minorHAnsi" w:hint="cs"/>
          <w:sz w:val="26"/>
          <w:szCs w:val="26"/>
          <w:rtl/>
        </w:rPr>
        <w:t xml:space="preserve"> יקראו</w:t>
      </w:r>
      <w:r w:rsidR="005C4786">
        <w:rPr>
          <w:rFonts w:asciiTheme="minorHAnsi" w:hAnsiTheme="minorHAnsi" w:cstheme="minorHAnsi" w:hint="cs"/>
          <w:sz w:val="26"/>
          <w:szCs w:val="26"/>
          <w:rtl/>
        </w:rPr>
        <w:t xml:space="preserve"> </w:t>
      </w:r>
      <w:r w:rsidR="00812B60">
        <w:rPr>
          <w:rFonts w:asciiTheme="minorHAnsi" w:hAnsiTheme="minorHAnsi" w:cstheme="minorHAnsi" w:hint="cs"/>
          <w:sz w:val="26"/>
          <w:szCs w:val="26"/>
          <w:rtl/>
        </w:rPr>
        <w:t>להלן: "</w:t>
      </w:r>
      <w:r w:rsidR="00812B60" w:rsidRPr="00812B60">
        <w:rPr>
          <w:rFonts w:asciiTheme="minorHAnsi" w:hAnsiTheme="minorHAnsi" w:cstheme="minorHAnsi" w:hint="cs"/>
          <w:b/>
          <w:bCs/>
          <w:sz w:val="26"/>
          <w:szCs w:val="26"/>
          <w:rtl/>
        </w:rPr>
        <w:t>ה</w:t>
      </w:r>
      <w:r w:rsidR="001263FA">
        <w:rPr>
          <w:rFonts w:asciiTheme="minorHAnsi" w:hAnsiTheme="minorHAnsi" w:cstheme="minorHAnsi" w:hint="cs"/>
          <w:b/>
          <w:bCs/>
          <w:sz w:val="26"/>
          <w:szCs w:val="26"/>
          <w:rtl/>
        </w:rPr>
        <w:t>אירוויזיון</w:t>
      </w:r>
      <w:r w:rsidR="00812B60">
        <w:rPr>
          <w:rFonts w:asciiTheme="minorHAnsi" w:hAnsiTheme="minorHAnsi" w:cstheme="minorHAnsi" w:hint="cs"/>
          <w:sz w:val="26"/>
          <w:szCs w:val="26"/>
          <w:rtl/>
        </w:rPr>
        <w:t>").</w:t>
      </w:r>
    </w:p>
    <w:p w14:paraId="50FC9D37" w14:textId="77777777" w:rsidR="000C2EB3" w:rsidRDefault="008F6FD6" w:rsidP="007F4F38">
      <w:pPr>
        <w:spacing w:before="240" w:after="240" w:line="360" w:lineRule="auto"/>
        <w:jc w:val="both"/>
        <w:rPr>
          <w:rFonts w:asciiTheme="minorHAnsi" w:hAnsiTheme="minorHAnsi" w:cstheme="minorHAnsi"/>
          <w:sz w:val="26"/>
          <w:szCs w:val="26"/>
          <w:rtl/>
        </w:rPr>
      </w:pPr>
      <w:r>
        <w:rPr>
          <w:rFonts w:asciiTheme="minorHAnsi" w:hAnsiTheme="minorHAnsi" w:cstheme="minorHAnsi" w:hint="cs"/>
          <w:sz w:val="26"/>
          <w:szCs w:val="26"/>
          <w:rtl/>
        </w:rPr>
        <w:t>בכלל זה, מחזיק התאגיד בזכויות ל</w:t>
      </w:r>
      <w:r w:rsidR="000C2EB3">
        <w:rPr>
          <w:rFonts w:asciiTheme="minorHAnsi" w:hAnsiTheme="minorHAnsi" w:cstheme="minorHAnsi" w:hint="cs"/>
          <w:sz w:val="26"/>
          <w:szCs w:val="26"/>
          <w:rtl/>
        </w:rPr>
        <w:t xml:space="preserve">אשר </w:t>
      </w:r>
      <w:r>
        <w:rPr>
          <w:rFonts w:asciiTheme="minorHAnsi" w:hAnsiTheme="minorHAnsi" w:cstheme="minorHAnsi" w:hint="cs"/>
          <w:sz w:val="26"/>
          <w:szCs w:val="26"/>
          <w:rtl/>
        </w:rPr>
        <w:t xml:space="preserve">קיום אירועי הקרנה פומביים של שידורי האירוויזיון בישראל. </w:t>
      </w:r>
    </w:p>
    <w:p w14:paraId="69CA9AB3" w14:textId="358B71C2" w:rsidR="007F4F38" w:rsidRDefault="00727521" w:rsidP="000C2EB3">
      <w:pPr>
        <w:spacing w:before="240" w:after="240" w:line="360" w:lineRule="auto"/>
        <w:jc w:val="both"/>
        <w:rPr>
          <w:rFonts w:asciiTheme="minorHAnsi" w:hAnsiTheme="minorHAnsi" w:cstheme="minorHAnsi"/>
          <w:sz w:val="26"/>
          <w:szCs w:val="26"/>
          <w:rtl/>
        </w:rPr>
      </w:pPr>
      <w:r>
        <w:rPr>
          <w:rFonts w:asciiTheme="minorHAnsi" w:hAnsiTheme="minorHAnsi" w:cstheme="minorHAnsi" w:hint="cs"/>
          <w:sz w:val="26"/>
          <w:szCs w:val="26"/>
          <w:rtl/>
        </w:rPr>
        <w:t>שימוש בשידורי</w:t>
      </w:r>
      <w:r w:rsidR="008F6FD6">
        <w:rPr>
          <w:rFonts w:asciiTheme="minorHAnsi" w:hAnsiTheme="minorHAnsi" w:cstheme="minorHAnsi" w:hint="cs"/>
          <w:sz w:val="26"/>
          <w:szCs w:val="26"/>
          <w:rtl/>
        </w:rPr>
        <w:t xml:space="preserve"> האירוויזיון</w:t>
      </w:r>
      <w:r>
        <w:rPr>
          <w:rFonts w:asciiTheme="minorHAnsi" w:hAnsiTheme="minorHAnsi" w:cstheme="minorHAnsi" w:hint="cs"/>
          <w:sz w:val="26"/>
          <w:szCs w:val="26"/>
          <w:rtl/>
        </w:rPr>
        <w:t xml:space="preserve"> לצורך </w:t>
      </w:r>
      <w:r w:rsidR="00B8698D">
        <w:rPr>
          <w:rFonts w:asciiTheme="minorHAnsi" w:hAnsiTheme="minorHAnsi" w:cstheme="minorHAnsi" w:hint="cs"/>
          <w:sz w:val="26"/>
          <w:szCs w:val="26"/>
          <w:rtl/>
        </w:rPr>
        <w:t>קיום</w:t>
      </w:r>
      <w:r w:rsidR="00B8698D">
        <w:rPr>
          <w:rFonts w:asciiTheme="minorHAnsi" w:hAnsiTheme="minorHAnsi" w:cstheme="minorHAnsi"/>
          <w:sz w:val="26"/>
          <w:szCs w:val="26"/>
          <w:rtl/>
        </w:rPr>
        <w:t xml:space="preserve"> </w:t>
      </w:r>
      <w:r w:rsidR="000C2EB3">
        <w:rPr>
          <w:rFonts w:asciiTheme="minorHAnsi" w:hAnsiTheme="minorHAnsi" w:cstheme="minorHAnsi" w:hint="cs"/>
          <w:sz w:val="26"/>
          <w:szCs w:val="26"/>
          <w:rtl/>
        </w:rPr>
        <w:t xml:space="preserve">אירוע </w:t>
      </w:r>
      <w:r w:rsidR="00B8698D">
        <w:rPr>
          <w:rFonts w:asciiTheme="minorHAnsi" w:hAnsiTheme="minorHAnsi" w:cstheme="minorHAnsi"/>
          <w:sz w:val="26"/>
          <w:szCs w:val="26"/>
          <w:rtl/>
        </w:rPr>
        <w:t>הקרנה פומבי</w:t>
      </w:r>
      <w:r w:rsidR="00B8698D">
        <w:rPr>
          <w:rFonts w:asciiTheme="minorHAnsi" w:hAnsiTheme="minorHAnsi" w:cstheme="minorHAnsi" w:hint="cs"/>
          <w:sz w:val="26"/>
          <w:szCs w:val="26"/>
          <w:rtl/>
        </w:rPr>
        <w:t xml:space="preserve">, </w:t>
      </w:r>
      <w:r w:rsidR="000C2EB3">
        <w:rPr>
          <w:rFonts w:asciiTheme="minorHAnsi" w:hAnsiTheme="minorHAnsi" w:cstheme="minorHAnsi" w:hint="cs"/>
          <w:sz w:val="26"/>
          <w:szCs w:val="26"/>
          <w:rtl/>
        </w:rPr>
        <w:t xml:space="preserve">יתאפשר ללא צורך בפניה לתאגיד, בכפוף לכל התנאים המפורטים להלן בהודעה זו. </w:t>
      </w:r>
    </w:p>
    <w:p w14:paraId="1C9DBBD4" w14:textId="77777777" w:rsidR="001A4932" w:rsidRDefault="001A4932" w:rsidP="007F4F38">
      <w:pPr>
        <w:spacing w:before="240" w:after="240" w:line="360" w:lineRule="auto"/>
        <w:jc w:val="both"/>
        <w:rPr>
          <w:rFonts w:asciiTheme="minorHAnsi" w:hAnsiTheme="minorHAnsi" w:cstheme="minorHAnsi"/>
          <w:sz w:val="26"/>
          <w:szCs w:val="26"/>
          <w:rtl/>
        </w:rPr>
      </w:pPr>
      <w:r w:rsidRPr="00F12441">
        <w:rPr>
          <w:rFonts w:asciiTheme="minorHAnsi" w:hAnsiTheme="minorHAnsi" w:cstheme="minorHAnsi" w:hint="cs"/>
          <w:b/>
          <w:bCs/>
          <w:sz w:val="26"/>
          <w:szCs w:val="26"/>
          <w:u w:val="single"/>
          <w:rtl/>
        </w:rPr>
        <w:t>הגדרות</w:t>
      </w:r>
    </w:p>
    <w:p w14:paraId="6A3B7A4C" w14:textId="11AAD7FB" w:rsidR="00F12441" w:rsidRDefault="00F12441" w:rsidP="001263FA">
      <w:pPr>
        <w:spacing w:before="240" w:after="240" w:line="360" w:lineRule="auto"/>
        <w:jc w:val="both"/>
        <w:rPr>
          <w:rFonts w:asciiTheme="minorHAnsi" w:hAnsiTheme="minorHAnsi" w:cstheme="minorHAnsi"/>
          <w:sz w:val="26"/>
          <w:szCs w:val="26"/>
          <w:rtl/>
        </w:rPr>
      </w:pPr>
      <w:r>
        <w:rPr>
          <w:rFonts w:asciiTheme="minorHAnsi" w:hAnsiTheme="minorHAnsi" w:cstheme="minorHAnsi" w:hint="cs"/>
          <w:sz w:val="26"/>
          <w:szCs w:val="26"/>
          <w:rtl/>
        </w:rPr>
        <w:t>"</w:t>
      </w:r>
      <w:r w:rsidRPr="00F12441">
        <w:rPr>
          <w:rFonts w:asciiTheme="minorHAnsi" w:hAnsiTheme="minorHAnsi" w:cstheme="minorHAnsi" w:hint="cs"/>
          <w:b/>
          <w:bCs/>
          <w:sz w:val="26"/>
          <w:szCs w:val="26"/>
          <w:rtl/>
        </w:rPr>
        <w:t>אירוע הקרנה פומבי</w:t>
      </w:r>
      <w:r>
        <w:rPr>
          <w:rFonts w:asciiTheme="minorHAnsi" w:hAnsiTheme="minorHAnsi" w:cstheme="minorHAnsi" w:hint="cs"/>
          <w:sz w:val="26"/>
          <w:szCs w:val="26"/>
          <w:rtl/>
        </w:rPr>
        <w:t>" או "</w:t>
      </w:r>
      <w:r w:rsidRPr="00F12441">
        <w:rPr>
          <w:rFonts w:asciiTheme="minorHAnsi" w:hAnsiTheme="minorHAnsi" w:cstheme="minorHAnsi" w:hint="cs"/>
          <w:b/>
          <w:bCs/>
          <w:sz w:val="26"/>
          <w:szCs w:val="26"/>
          <w:rtl/>
        </w:rPr>
        <w:t>אירוע הקרנה</w:t>
      </w:r>
      <w:r>
        <w:rPr>
          <w:rFonts w:asciiTheme="minorHAnsi" w:hAnsiTheme="minorHAnsi" w:cstheme="minorHAnsi" w:hint="cs"/>
          <w:sz w:val="26"/>
          <w:szCs w:val="26"/>
          <w:rtl/>
        </w:rPr>
        <w:t xml:space="preserve">" </w:t>
      </w:r>
      <w:r w:rsidR="00953A1F">
        <w:rPr>
          <w:rFonts w:asciiTheme="minorHAnsi" w:hAnsiTheme="minorHAnsi" w:cstheme="minorHAnsi"/>
          <w:sz w:val="26"/>
          <w:szCs w:val="26"/>
          <w:rtl/>
        </w:rPr>
        <w:t>–</w:t>
      </w:r>
      <w:r>
        <w:rPr>
          <w:rFonts w:asciiTheme="minorHAnsi" w:hAnsiTheme="minorHAnsi" w:cstheme="minorHAnsi" w:hint="cs"/>
          <w:sz w:val="26"/>
          <w:szCs w:val="26"/>
          <w:rtl/>
        </w:rPr>
        <w:t xml:space="preserve"> </w:t>
      </w:r>
      <w:r w:rsidR="00953A1F">
        <w:rPr>
          <w:rFonts w:asciiTheme="minorHAnsi" w:hAnsiTheme="minorHAnsi" w:cstheme="minorHAnsi" w:hint="cs"/>
          <w:sz w:val="26"/>
          <w:szCs w:val="26"/>
          <w:rtl/>
        </w:rPr>
        <w:t xml:space="preserve">כל הקרנה של </w:t>
      </w:r>
      <w:r w:rsidR="00322EEF">
        <w:rPr>
          <w:rFonts w:asciiTheme="minorHAnsi" w:hAnsiTheme="minorHAnsi" w:cstheme="minorHAnsi" w:hint="cs"/>
          <w:sz w:val="26"/>
          <w:szCs w:val="26"/>
          <w:rtl/>
        </w:rPr>
        <w:t>איזה מ</w:t>
      </w:r>
      <w:r w:rsidR="00953A1F">
        <w:rPr>
          <w:rFonts w:asciiTheme="minorHAnsi" w:hAnsiTheme="minorHAnsi" w:cstheme="minorHAnsi" w:hint="cs"/>
          <w:sz w:val="26"/>
          <w:szCs w:val="26"/>
          <w:rtl/>
        </w:rPr>
        <w:t>שידור</w:t>
      </w:r>
      <w:r w:rsidR="00322EEF">
        <w:rPr>
          <w:rFonts w:asciiTheme="minorHAnsi" w:hAnsiTheme="minorHAnsi" w:cstheme="minorHAnsi" w:hint="cs"/>
          <w:sz w:val="26"/>
          <w:szCs w:val="26"/>
          <w:rtl/>
        </w:rPr>
        <w:t>י</w:t>
      </w:r>
      <w:r w:rsidR="001263FA">
        <w:rPr>
          <w:rFonts w:asciiTheme="minorHAnsi" w:hAnsiTheme="minorHAnsi" w:cstheme="minorHAnsi" w:hint="cs"/>
          <w:sz w:val="26"/>
          <w:szCs w:val="26"/>
          <w:rtl/>
        </w:rPr>
        <w:t xml:space="preserve"> תחרות האירוויזיון </w:t>
      </w:r>
      <w:r w:rsidR="000C2EB3">
        <w:rPr>
          <w:rFonts w:asciiTheme="minorHAnsi" w:hAnsiTheme="minorHAnsi" w:cstheme="minorHAnsi" w:hint="cs"/>
          <w:sz w:val="26"/>
          <w:szCs w:val="26"/>
          <w:rtl/>
        </w:rPr>
        <w:t>המבוצעים על</w:t>
      </w:r>
      <w:r w:rsidR="00E971F4">
        <w:rPr>
          <w:rFonts w:asciiTheme="minorHAnsi" w:hAnsiTheme="minorHAnsi" w:cstheme="minorHAnsi" w:hint="cs"/>
          <w:sz w:val="26"/>
          <w:szCs w:val="26"/>
          <w:rtl/>
        </w:rPr>
        <w:t xml:space="preserve"> </w:t>
      </w:r>
      <w:r w:rsidR="000C2EB3">
        <w:rPr>
          <w:rFonts w:asciiTheme="minorHAnsi" w:hAnsiTheme="minorHAnsi" w:cstheme="minorHAnsi" w:hint="cs"/>
          <w:sz w:val="26"/>
          <w:szCs w:val="26"/>
          <w:rtl/>
        </w:rPr>
        <w:t xml:space="preserve">ידי התאגיד בלבד, </w:t>
      </w:r>
      <w:r w:rsidR="00953A1F">
        <w:rPr>
          <w:rFonts w:asciiTheme="minorHAnsi" w:hAnsiTheme="minorHAnsi" w:cstheme="minorHAnsi" w:hint="cs"/>
          <w:sz w:val="26"/>
          <w:szCs w:val="26"/>
          <w:rtl/>
        </w:rPr>
        <w:t xml:space="preserve">בפני קבוצת אנשים או קהל, </w:t>
      </w:r>
      <w:r w:rsidR="000C2EB3">
        <w:rPr>
          <w:rFonts w:asciiTheme="minorHAnsi" w:hAnsiTheme="minorHAnsi" w:cstheme="minorHAnsi" w:hint="cs"/>
          <w:sz w:val="26"/>
          <w:szCs w:val="26"/>
          <w:rtl/>
        </w:rPr>
        <w:t xml:space="preserve">בזמן אמת (במקביל לשידור התחרות על ידי התאגיד), </w:t>
      </w:r>
      <w:r w:rsidR="00953A1F">
        <w:rPr>
          <w:rFonts w:asciiTheme="minorHAnsi" w:hAnsiTheme="minorHAnsi" w:cstheme="minorHAnsi" w:hint="cs"/>
          <w:sz w:val="26"/>
          <w:szCs w:val="26"/>
          <w:rtl/>
        </w:rPr>
        <w:t xml:space="preserve">בכל מקום שאינו בית פרטי. </w:t>
      </w:r>
      <w:r w:rsidR="00953A1F" w:rsidRPr="00566EB1">
        <w:rPr>
          <w:rFonts w:asciiTheme="minorHAnsi" w:hAnsiTheme="minorHAnsi" w:cstheme="minorHAnsi" w:hint="cs"/>
          <w:sz w:val="26"/>
          <w:szCs w:val="26"/>
          <w:u w:val="single"/>
          <w:rtl/>
        </w:rPr>
        <w:t>לדוגמה</w:t>
      </w:r>
      <w:r w:rsidR="00953A1F">
        <w:rPr>
          <w:rFonts w:asciiTheme="minorHAnsi" w:hAnsiTheme="minorHAnsi" w:cstheme="minorHAnsi" w:hint="cs"/>
          <w:sz w:val="26"/>
          <w:szCs w:val="26"/>
          <w:rtl/>
        </w:rPr>
        <w:t>: הקרנה בברים, פאבים, מסעדות, אצטדיונים, מקומות פתוחים, משרדים, אוטובוסים</w:t>
      </w:r>
      <w:r w:rsidR="00B371F0">
        <w:rPr>
          <w:rFonts w:asciiTheme="minorHAnsi" w:hAnsiTheme="minorHAnsi" w:cstheme="minorHAnsi" w:hint="cs"/>
          <w:sz w:val="26"/>
          <w:szCs w:val="26"/>
          <w:rtl/>
        </w:rPr>
        <w:t xml:space="preserve">, </w:t>
      </w:r>
      <w:r w:rsidR="00953A1F">
        <w:rPr>
          <w:rFonts w:asciiTheme="minorHAnsi" w:hAnsiTheme="minorHAnsi" w:cstheme="minorHAnsi" w:hint="cs"/>
          <w:sz w:val="26"/>
          <w:szCs w:val="26"/>
          <w:rtl/>
        </w:rPr>
        <w:t>בסיסי צבא, מוסדות חינוך, בתי חולים, מתנ"סים, אולמות אירועים, גנים לאומיים.</w:t>
      </w:r>
    </w:p>
    <w:p w14:paraId="46323171" w14:textId="3AD8F6C6" w:rsidR="001263FA" w:rsidRPr="00810812" w:rsidRDefault="001263FA" w:rsidP="00810812">
      <w:pPr>
        <w:spacing w:before="240" w:after="240" w:line="360" w:lineRule="auto"/>
        <w:jc w:val="both"/>
        <w:rPr>
          <w:rFonts w:asciiTheme="minorHAnsi" w:hAnsiTheme="minorHAnsi" w:cstheme="minorHAnsi"/>
          <w:b/>
          <w:bCs/>
          <w:sz w:val="26"/>
          <w:szCs w:val="26"/>
          <w:u w:val="single"/>
        </w:rPr>
      </w:pPr>
      <w:r w:rsidRPr="00810812">
        <w:rPr>
          <w:rFonts w:asciiTheme="minorHAnsi" w:hAnsiTheme="minorHAnsi" w:cstheme="minorHAnsi" w:hint="cs"/>
          <w:b/>
          <w:bCs/>
          <w:sz w:val="26"/>
          <w:szCs w:val="26"/>
          <w:u w:val="single"/>
          <w:rtl/>
        </w:rPr>
        <w:t xml:space="preserve">תנאים כלליים </w:t>
      </w:r>
      <w:r w:rsidR="000C2EB3">
        <w:rPr>
          <w:rFonts w:asciiTheme="minorHAnsi" w:hAnsiTheme="minorHAnsi" w:cstheme="minorHAnsi" w:hint="cs"/>
          <w:b/>
          <w:bCs/>
          <w:sz w:val="26"/>
          <w:szCs w:val="26"/>
          <w:u w:val="single"/>
          <w:rtl/>
        </w:rPr>
        <w:t>לקיום</w:t>
      </w:r>
      <w:r w:rsidRPr="00810812">
        <w:rPr>
          <w:rFonts w:asciiTheme="minorHAnsi" w:hAnsiTheme="minorHAnsi" w:cstheme="minorHAnsi" w:hint="cs"/>
          <w:b/>
          <w:bCs/>
          <w:sz w:val="26"/>
          <w:szCs w:val="26"/>
          <w:u w:val="single"/>
          <w:rtl/>
        </w:rPr>
        <w:t xml:space="preserve"> אירוע הקרנה פומבי</w:t>
      </w:r>
    </w:p>
    <w:p w14:paraId="5E5036E0" w14:textId="7DFF46C3" w:rsidR="00E971F4" w:rsidRDefault="00E971F4" w:rsidP="0052183E">
      <w:pPr>
        <w:numPr>
          <w:ilvl w:val="0"/>
          <w:numId w:val="1"/>
        </w:numPr>
        <w:spacing w:before="240" w:after="240" w:line="360" w:lineRule="auto"/>
        <w:jc w:val="both"/>
        <w:rPr>
          <w:rFonts w:asciiTheme="minorHAnsi" w:eastAsia="Times New Roman" w:hAnsiTheme="minorHAnsi" w:cstheme="minorHAnsi"/>
          <w:sz w:val="26"/>
          <w:szCs w:val="26"/>
        </w:rPr>
      </w:pPr>
      <w:r>
        <w:rPr>
          <w:rFonts w:asciiTheme="minorHAnsi" w:eastAsia="Times New Roman" w:hAnsiTheme="minorHAnsi" w:cstheme="minorHAnsi" w:hint="cs"/>
          <w:sz w:val="26"/>
          <w:szCs w:val="26"/>
          <w:rtl/>
        </w:rPr>
        <w:t>גורם המעוניין בקיום אירוע הקרנה, יציב בסמוך לכניסה לאירוע, במקום בולט הנראה לעין על ידי באי האירוע, שלט / רול-אפ בגובה 2 מטר וברוחב 85 ס"מ, הכולל את הגרפיקה המצורפת להודעה זו. הפקת השלט והצבתו יהיו באחריות ועל חשבון הגורם מקיים אירוע ההקרנה.</w:t>
      </w:r>
    </w:p>
    <w:p w14:paraId="21DFDAD1" w14:textId="6F0FE2A4" w:rsidR="00E971F4" w:rsidRDefault="001263FA" w:rsidP="00E971F4">
      <w:pPr>
        <w:numPr>
          <w:ilvl w:val="0"/>
          <w:numId w:val="1"/>
        </w:numPr>
        <w:spacing w:before="240" w:after="240" w:line="360" w:lineRule="auto"/>
        <w:jc w:val="both"/>
        <w:rPr>
          <w:rFonts w:asciiTheme="minorHAnsi" w:eastAsia="Times New Roman" w:hAnsiTheme="minorHAnsi" w:cstheme="minorHAnsi"/>
          <w:sz w:val="26"/>
          <w:szCs w:val="26"/>
        </w:rPr>
      </w:pPr>
      <w:r w:rsidRPr="00E971F4">
        <w:rPr>
          <w:rFonts w:asciiTheme="minorHAnsi" w:eastAsia="Times New Roman" w:hAnsiTheme="minorHAnsi" w:cstheme="minorHAnsi" w:hint="cs"/>
          <w:sz w:val="26"/>
          <w:szCs w:val="26"/>
          <w:rtl/>
        </w:rPr>
        <w:t xml:space="preserve">בכל מקרה על </w:t>
      </w:r>
      <w:r w:rsidR="00E971F4">
        <w:rPr>
          <w:rFonts w:asciiTheme="minorHAnsi" w:eastAsia="Times New Roman" w:hAnsiTheme="minorHAnsi" w:cstheme="minorHAnsi" w:hint="cs"/>
          <w:sz w:val="26"/>
          <w:szCs w:val="26"/>
          <w:rtl/>
        </w:rPr>
        <w:t>מארגן אירוע ההקרנה</w:t>
      </w:r>
      <w:r w:rsidRPr="00E971F4">
        <w:rPr>
          <w:rFonts w:asciiTheme="minorHAnsi" w:eastAsia="Times New Roman" w:hAnsiTheme="minorHAnsi" w:cstheme="minorHAnsi" w:hint="cs"/>
          <w:sz w:val="26"/>
          <w:szCs w:val="26"/>
          <w:rtl/>
        </w:rPr>
        <w:t xml:space="preserve"> לעמוד בכל </w:t>
      </w:r>
      <w:r w:rsidR="00417322" w:rsidRPr="00E971F4">
        <w:rPr>
          <w:rFonts w:asciiTheme="minorHAnsi" w:eastAsia="Times New Roman" w:hAnsiTheme="minorHAnsi" w:cstheme="minorHAnsi" w:hint="cs"/>
          <w:sz w:val="26"/>
          <w:szCs w:val="26"/>
          <w:rtl/>
        </w:rPr>
        <w:t xml:space="preserve">חוקי תחרות האירוויזיון מטעם </w:t>
      </w:r>
      <w:r w:rsidRPr="00E971F4">
        <w:rPr>
          <w:rFonts w:asciiTheme="minorHAnsi" w:eastAsia="Times New Roman" w:hAnsiTheme="minorHAnsi" w:cstheme="minorHAnsi" w:hint="cs"/>
          <w:sz w:val="26"/>
          <w:szCs w:val="26"/>
          <w:rtl/>
        </w:rPr>
        <w:t xml:space="preserve">איגוד השידור האירופי </w:t>
      </w:r>
      <w:r w:rsidR="00E971F4">
        <w:rPr>
          <w:rFonts w:asciiTheme="minorHAnsi" w:eastAsia="Times New Roman" w:hAnsiTheme="minorHAnsi" w:cstheme="minorHAnsi" w:hint="cs"/>
          <w:sz w:val="26"/>
          <w:szCs w:val="26"/>
          <w:rtl/>
        </w:rPr>
        <w:t xml:space="preserve">ובכלל זה אלו הנוגעים להקרנות פומביות (ככל שישנם), המתפרסמים </w:t>
      </w:r>
      <w:r w:rsidR="00237B8B" w:rsidRPr="00E971F4">
        <w:rPr>
          <w:rFonts w:asciiTheme="minorHAnsi" w:eastAsia="Times New Roman" w:hAnsiTheme="minorHAnsi" w:cstheme="minorHAnsi" w:hint="cs"/>
          <w:sz w:val="26"/>
          <w:szCs w:val="26"/>
          <w:rtl/>
        </w:rPr>
        <w:t xml:space="preserve">באתר </w:t>
      </w:r>
      <w:r w:rsidR="00E971F4">
        <w:rPr>
          <w:rFonts w:asciiTheme="minorHAnsi" w:eastAsia="Times New Roman" w:hAnsiTheme="minorHAnsi" w:cstheme="minorHAnsi" w:hint="cs"/>
          <w:sz w:val="26"/>
          <w:szCs w:val="26"/>
          <w:rtl/>
        </w:rPr>
        <w:t xml:space="preserve">האירוויזיון </w:t>
      </w:r>
      <w:r w:rsidR="00237B8B" w:rsidRPr="00E971F4">
        <w:rPr>
          <w:rFonts w:asciiTheme="minorHAnsi" w:eastAsia="Times New Roman" w:hAnsiTheme="minorHAnsi" w:cstheme="minorHAnsi" w:hint="cs"/>
          <w:sz w:val="26"/>
          <w:szCs w:val="26"/>
          <w:rtl/>
        </w:rPr>
        <w:t>הרשמי (</w:t>
      </w:r>
      <w:r w:rsidR="00237B8B" w:rsidRPr="00E971F4">
        <w:rPr>
          <w:rFonts w:asciiTheme="minorHAnsi" w:eastAsia="Times New Roman" w:hAnsiTheme="minorHAnsi" w:cstheme="minorHAnsi"/>
          <w:sz w:val="26"/>
          <w:szCs w:val="26"/>
        </w:rPr>
        <w:t>www.eurovision.tv</w:t>
      </w:r>
      <w:r w:rsidR="00237B8B" w:rsidRPr="00E971F4">
        <w:rPr>
          <w:rFonts w:asciiTheme="minorHAnsi" w:eastAsia="Times New Roman" w:hAnsiTheme="minorHAnsi" w:cstheme="minorHAnsi" w:hint="cs"/>
          <w:sz w:val="26"/>
          <w:szCs w:val="26"/>
          <w:rtl/>
        </w:rPr>
        <w:t>)</w:t>
      </w:r>
      <w:r w:rsidR="0052183E" w:rsidRPr="00E971F4">
        <w:rPr>
          <w:rFonts w:asciiTheme="minorHAnsi" w:eastAsia="Times New Roman" w:hAnsiTheme="minorHAnsi" w:cstheme="minorHAnsi" w:hint="cs"/>
          <w:sz w:val="26"/>
          <w:szCs w:val="26"/>
          <w:rtl/>
        </w:rPr>
        <w:t xml:space="preserve">. </w:t>
      </w:r>
    </w:p>
    <w:p w14:paraId="7E4065FC" w14:textId="43A95A7D" w:rsidR="00237B8B" w:rsidRDefault="00E971F4" w:rsidP="00E971F4">
      <w:pPr>
        <w:numPr>
          <w:ilvl w:val="0"/>
          <w:numId w:val="1"/>
        </w:numPr>
        <w:spacing w:before="240" w:after="240" w:line="360" w:lineRule="auto"/>
        <w:jc w:val="both"/>
        <w:rPr>
          <w:rFonts w:asciiTheme="minorHAnsi" w:eastAsia="Times New Roman" w:hAnsiTheme="minorHAnsi" w:cstheme="minorHAnsi"/>
          <w:sz w:val="26"/>
          <w:szCs w:val="26"/>
        </w:rPr>
      </w:pPr>
      <w:r>
        <w:rPr>
          <w:rFonts w:asciiTheme="minorHAnsi" w:eastAsia="Times New Roman" w:hAnsiTheme="minorHAnsi" w:cstheme="minorHAnsi" w:hint="cs"/>
          <w:sz w:val="26"/>
          <w:szCs w:val="26"/>
          <w:rtl/>
        </w:rPr>
        <w:lastRenderedPageBreak/>
        <w:t xml:space="preserve">מבלי לגרוע מכלליות האמור </w:t>
      </w:r>
      <w:r w:rsidR="00B4399C">
        <w:rPr>
          <w:rFonts w:asciiTheme="minorHAnsi" w:eastAsia="Times New Roman" w:hAnsiTheme="minorHAnsi" w:cstheme="minorHAnsi" w:hint="cs"/>
          <w:sz w:val="26"/>
          <w:szCs w:val="26"/>
          <w:rtl/>
        </w:rPr>
        <w:t>בסעיף 2 לעיל</w:t>
      </w:r>
      <w:r w:rsidR="0052183E" w:rsidRPr="00E971F4">
        <w:rPr>
          <w:rFonts w:asciiTheme="minorHAnsi" w:eastAsia="Times New Roman" w:hAnsiTheme="minorHAnsi" w:cstheme="minorHAnsi" w:hint="cs"/>
          <w:sz w:val="26"/>
          <w:szCs w:val="26"/>
          <w:rtl/>
        </w:rPr>
        <w:t xml:space="preserve">, </w:t>
      </w:r>
      <w:r w:rsidR="00237B8B" w:rsidRPr="00E971F4">
        <w:rPr>
          <w:rFonts w:asciiTheme="minorHAnsi" w:eastAsia="Times New Roman" w:hAnsiTheme="minorHAnsi" w:cstheme="minorHAnsi" w:hint="cs"/>
          <w:sz w:val="26"/>
          <w:szCs w:val="26"/>
          <w:rtl/>
        </w:rPr>
        <w:t xml:space="preserve"> </w:t>
      </w:r>
      <w:r>
        <w:rPr>
          <w:rFonts w:asciiTheme="minorHAnsi" w:eastAsia="Times New Roman" w:hAnsiTheme="minorHAnsi" w:cstheme="minorHAnsi" w:hint="cs"/>
          <w:sz w:val="26"/>
          <w:szCs w:val="26"/>
          <w:rtl/>
        </w:rPr>
        <w:t xml:space="preserve">אסור למארגן אירוע הקרנה ו/או למי מטעמו, </w:t>
      </w:r>
      <w:r w:rsidR="00237B8B" w:rsidRPr="00E971F4">
        <w:rPr>
          <w:rFonts w:asciiTheme="minorHAnsi" w:eastAsia="Times New Roman" w:hAnsiTheme="minorHAnsi" w:cstheme="minorHAnsi" w:hint="cs"/>
          <w:sz w:val="26"/>
          <w:szCs w:val="26"/>
          <w:rtl/>
        </w:rPr>
        <w:t>להציג עצמו כנותן חסות ו/או מקושר רשמית לתחרות האירוויזיון</w:t>
      </w:r>
      <w:r>
        <w:rPr>
          <w:rFonts w:asciiTheme="minorHAnsi" w:eastAsia="Times New Roman" w:hAnsiTheme="minorHAnsi" w:cstheme="minorHAnsi" w:hint="cs"/>
          <w:sz w:val="26"/>
          <w:szCs w:val="26"/>
          <w:rtl/>
        </w:rPr>
        <w:t>, ו/או להציב באירוע ההקרנה פרסומות ו/או חסויות הקושרות את המפרסמים לתחרות האירוויזיון.</w:t>
      </w:r>
    </w:p>
    <w:p w14:paraId="6DAD65B1" w14:textId="7FB9BF1B" w:rsidR="00E971F4" w:rsidRDefault="00E971F4" w:rsidP="00E971F4">
      <w:pPr>
        <w:numPr>
          <w:ilvl w:val="0"/>
          <w:numId w:val="1"/>
        </w:numPr>
        <w:spacing w:before="240" w:after="240" w:line="360" w:lineRule="auto"/>
        <w:jc w:val="both"/>
        <w:rPr>
          <w:rFonts w:asciiTheme="minorHAnsi" w:eastAsia="Times New Roman" w:hAnsiTheme="minorHAnsi" w:cstheme="minorHAnsi"/>
          <w:sz w:val="26"/>
          <w:szCs w:val="26"/>
        </w:rPr>
      </w:pPr>
      <w:r>
        <w:rPr>
          <w:rFonts w:asciiTheme="minorHAnsi" w:eastAsia="Times New Roman" w:hAnsiTheme="minorHAnsi" w:cstheme="minorHAnsi" w:hint="cs"/>
          <w:sz w:val="26"/>
          <w:szCs w:val="26"/>
          <w:rtl/>
        </w:rPr>
        <w:t xml:space="preserve">מובהר, כי השימוש המותר בשידורי האירוויזיון הינו </w:t>
      </w:r>
      <w:r w:rsidRPr="00BE6EE3">
        <w:rPr>
          <w:rFonts w:asciiTheme="minorHAnsi" w:eastAsia="Times New Roman" w:hAnsiTheme="minorHAnsi" w:cstheme="minorHAnsi" w:hint="cs"/>
          <w:sz w:val="26"/>
          <w:szCs w:val="26"/>
          <w:rtl/>
        </w:rPr>
        <w:t>בשידורי התאגיד בלבד</w:t>
      </w:r>
      <w:r>
        <w:rPr>
          <w:rFonts w:asciiTheme="minorHAnsi" w:eastAsia="Times New Roman" w:hAnsiTheme="minorHAnsi" w:cstheme="minorHAnsi" w:hint="cs"/>
          <w:sz w:val="26"/>
          <w:szCs w:val="26"/>
          <w:rtl/>
        </w:rPr>
        <w:t>, בזמן אמת, ללא כל שינוי ו/או עריכה (לרבות לוגו התאגיד המופיע על המסך). לא ניתן להשתמש בשידורי האירוויזיון מכל מקור אחר מלבד התאגיד; לא ניתן להשתמש בשידור באופן דחוי / חוזר / לפי דרישה וכיו"ב.</w:t>
      </w:r>
    </w:p>
    <w:p w14:paraId="4824779D" w14:textId="441428B0" w:rsidR="001263FA" w:rsidRPr="0064591C" w:rsidRDefault="00E971F4" w:rsidP="001263FA">
      <w:pPr>
        <w:pStyle w:val="a3"/>
        <w:numPr>
          <w:ilvl w:val="0"/>
          <w:numId w:val="1"/>
        </w:numPr>
        <w:spacing w:before="240" w:after="240" w:line="360" w:lineRule="auto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eastAsia="Times New Roman" w:hAnsiTheme="minorHAnsi" w:cstheme="minorHAnsi" w:hint="cs"/>
          <w:sz w:val="26"/>
          <w:szCs w:val="26"/>
          <w:rtl/>
        </w:rPr>
        <w:t>אישור זה לקיום אירוע הקרנה</w:t>
      </w:r>
      <w:r w:rsidR="001263FA">
        <w:rPr>
          <w:rFonts w:asciiTheme="minorHAnsi" w:eastAsia="Times New Roman" w:hAnsiTheme="minorHAnsi" w:cstheme="minorHAnsi" w:hint="cs"/>
          <w:sz w:val="26"/>
          <w:szCs w:val="26"/>
          <w:rtl/>
        </w:rPr>
        <w:t xml:space="preserve">, </w:t>
      </w:r>
      <w:r w:rsidR="001263FA">
        <w:rPr>
          <w:rFonts w:asciiTheme="minorHAnsi" w:hAnsiTheme="minorHAnsi" w:cstheme="minorHAnsi" w:hint="cs"/>
          <w:sz w:val="26"/>
          <w:szCs w:val="26"/>
          <w:rtl/>
        </w:rPr>
        <w:t xml:space="preserve">מהווה </w:t>
      </w:r>
      <w:r w:rsidR="001263FA" w:rsidRPr="008863A0">
        <w:rPr>
          <w:rFonts w:asciiTheme="minorHAnsi" w:hAnsiTheme="minorHAnsi" w:cstheme="minorHAnsi" w:hint="cs"/>
          <w:sz w:val="26"/>
          <w:szCs w:val="26"/>
          <w:u w:val="single"/>
          <w:rtl/>
        </w:rPr>
        <w:t xml:space="preserve">אישור </w:t>
      </w:r>
      <w:r w:rsidR="001263FA">
        <w:rPr>
          <w:rFonts w:asciiTheme="minorHAnsi" w:hAnsiTheme="minorHAnsi" w:cstheme="minorHAnsi" w:hint="cs"/>
          <w:sz w:val="26"/>
          <w:szCs w:val="26"/>
          <w:u w:val="single"/>
          <w:rtl/>
        </w:rPr>
        <w:t xml:space="preserve">מוגבל </w:t>
      </w:r>
      <w:r w:rsidR="001263FA" w:rsidRPr="008863A0">
        <w:rPr>
          <w:rFonts w:asciiTheme="minorHAnsi" w:hAnsiTheme="minorHAnsi" w:cstheme="minorHAnsi" w:hint="cs"/>
          <w:sz w:val="26"/>
          <w:szCs w:val="26"/>
          <w:u w:val="single"/>
          <w:rtl/>
        </w:rPr>
        <w:t xml:space="preserve">לשימוש בשידורי </w:t>
      </w:r>
      <w:r w:rsidR="00322EEF">
        <w:rPr>
          <w:rFonts w:asciiTheme="minorHAnsi" w:hAnsiTheme="minorHAnsi" w:cstheme="minorHAnsi" w:hint="cs"/>
          <w:sz w:val="26"/>
          <w:szCs w:val="26"/>
          <w:u w:val="single"/>
          <w:rtl/>
        </w:rPr>
        <w:t xml:space="preserve">האירוויזיון </w:t>
      </w:r>
      <w:r>
        <w:rPr>
          <w:rFonts w:asciiTheme="minorHAnsi" w:hAnsiTheme="minorHAnsi" w:cstheme="minorHAnsi" w:hint="cs"/>
          <w:sz w:val="26"/>
          <w:szCs w:val="26"/>
          <w:u w:val="single"/>
          <w:rtl/>
        </w:rPr>
        <w:t xml:space="preserve">של התאגיד </w:t>
      </w:r>
      <w:r w:rsidR="00322EEF">
        <w:rPr>
          <w:rFonts w:asciiTheme="minorHAnsi" w:hAnsiTheme="minorHAnsi" w:cstheme="minorHAnsi" w:hint="cs"/>
          <w:sz w:val="26"/>
          <w:szCs w:val="26"/>
          <w:u w:val="single"/>
          <w:rtl/>
        </w:rPr>
        <w:t>בלבד</w:t>
      </w:r>
      <w:r>
        <w:rPr>
          <w:rFonts w:asciiTheme="minorHAnsi" w:hAnsiTheme="minorHAnsi" w:cstheme="minorHAnsi" w:hint="cs"/>
          <w:sz w:val="26"/>
          <w:szCs w:val="26"/>
          <w:u w:val="single"/>
          <w:rtl/>
        </w:rPr>
        <w:t>, בזמן אמת,</w:t>
      </w:r>
      <w:r w:rsidR="00322EEF">
        <w:rPr>
          <w:rFonts w:asciiTheme="minorHAnsi" w:hAnsiTheme="minorHAnsi" w:cstheme="minorHAnsi" w:hint="cs"/>
          <w:sz w:val="26"/>
          <w:szCs w:val="26"/>
          <w:u w:val="single"/>
          <w:rtl/>
        </w:rPr>
        <w:t xml:space="preserve"> </w:t>
      </w:r>
      <w:r w:rsidR="001263FA" w:rsidRPr="008863A0">
        <w:rPr>
          <w:rFonts w:asciiTheme="minorHAnsi" w:hAnsiTheme="minorHAnsi" w:cstheme="minorHAnsi" w:hint="cs"/>
          <w:sz w:val="26"/>
          <w:szCs w:val="26"/>
          <w:u w:val="single"/>
          <w:rtl/>
        </w:rPr>
        <w:t>במסגרת ההקרנה</w:t>
      </w:r>
      <w:r w:rsidR="001263FA" w:rsidRPr="005C0AEA">
        <w:rPr>
          <w:rFonts w:asciiTheme="minorHAnsi" w:hAnsiTheme="minorHAnsi" w:cstheme="minorHAnsi" w:hint="cs"/>
          <w:sz w:val="26"/>
          <w:szCs w:val="26"/>
          <w:u w:val="single"/>
          <w:rtl/>
        </w:rPr>
        <w:t xml:space="preserve">, </w:t>
      </w:r>
      <w:r w:rsidR="001263FA">
        <w:rPr>
          <w:rFonts w:asciiTheme="minorHAnsi" w:eastAsia="Times New Roman" w:hAnsiTheme="minorHAnsi" w:cstheme="minorHAnsi" w:hint="cs"/>
          <w:sz w:val="26"/>
          <w:szCs w:val="26"/>
          <w:rtl/>
        </w:rPr>
        <w:t>ו</w:t>
      </w:r>
      <w:r w:rsidR="001263FA" w:rsidRPr="00682074">
        <w:rPr>
          <w:rFonts w:asciiTheme="minorHAnsi" w:eastAsia="Times New Roman" w:hAnsiTheme="minorHAnsi" w:cstheme="minorHAnsi"/>
          <w:sz w:val="26"/>
          <w:szCs w:val="26"/>
          <w:rtl/>
        </w:rPr>
        <w:t>אין ב</w:t>
      </w:r>
      <w:r w:rsidR="001263FA">
        <w:rPr>
          <w:rFonts w:asciiTheme="minorHAnsi" w:eastAsia="Times New Roman" w:hAnsiTheme="minorHAnsi" w:cstheme="minorHAnsi" w:hint="cs"/>
          <w:sz w:val="26"/>
          <w:szCs w:val="26"/>
          <w:rtl/>
        </w:rPr>
        <w:t>ו</w:t>
      </w:r>
      <w:r w:rsidR="001263FA" w:rsidRPr="00682074">
        <w:rPr>
          <w:rFonts w:asciiTheme="minorHAnsi" w:eastAsia="Times New Roman" w:hAnsiTheme="minorHAnsi" w:cstheme="minorHAnsi"/>
          <w:sz w:val="26"/>
          <w:szCs w:val="26"/>
          <w:rtl/>
        </w:rPr>
        <w:t xml:space="preserve"> כדי </w:t>
      </w:r>
      <w:r w:rsidR="001263FA">
        <w:rPr>
          <w:rFonts w:asciiTheme="minorHAnsi" w:eastAsia="Times New Roman" w:hAnsiTheme="minorHAnsi" w:cstheme="minorHAnsi" w:hint="cs"/>
          <w:sz w:val="26"/>
          <w:szCs w:val="26"/>
          <w:rtl/>
        </w:rPr>
        <w:t>להחליף ו/או כדי לגרוע מכל אישור אחר ככל שנדרש על פי כל דין ו/או הסכם, לצורך קיום אירוע ההקרנה</w:t>
      </w:r>
      <w:r w:rsidR="00B4399C">
        <w:rPr>
          <w:rFonts w:asciiTheme="minorHAnsi" w:eastAsia="Times New Roman" w:hAnsiTheme="minorHAnsi" w:cstheme="minorHAnsi" w:hint="cs"/>
          <w:sz w:val="26"/>
          <w:szCs w:val="26"/>
          <w:rtl/>
        </w:rPr>
        <w:t xml:space="preserve">, </w:t>
      </w:r>
      <w:r w:rsidR="00CB0FF6">
        <w:rPr>
          <w:rFonts w:asciiTheme="minorHAnsi" w:eastAsia="Times New Roman" w:hAnsiTheme="minorHAnsi" w:cstheme="minorHAnsi" w:hint="cs"/>
          <w:sz w:val="26"/>
          <w:szCs w:val="26"/>
          <w:rtl/>
        </w:rPr>
        <w:t>וכן אין ב</w:t>
      </w:r>
      <w:r w:rsidR="00B4399C">
        <w:rPr>
          <w:rFonts w:asciiTheme="minorHAnsi" w:eastAsia="Times New Roman" w:hAnsiTheme="minorHAnsi" w:cstheme="minorHAnsi" w:hint="cs"/>
          <w:sz w:val="26"/>
          <w:szCs w:val="26"/>
          <w:rtl/>
        </w:rPr>
        <w:t>ו כדי להוות אישור לשימוש בכל חומר אחר</w:t>
      </w:r>
      <w:r w:rsidR="001263FA">
        <w:rPr>
          <w:rFonts w:asciiTheme="minorHAnsi" w:eastAsia="Times New Roman" w:hAnsiTheme="minorHAnsi" w:cstheme="minorHAnsi" w:hint="cs"/>
          <w:sz w:val="26"/>
          <w:szCs w:val="26"/>
          <w:rtl/>
        </w:rPr>
        <w:t xml:space="preserve">. </w:t>
      </w:r>
      <w:r w:rsidR="001263FA">
        <w:rPr>
          <w:rFonts w:asciiTheme="minorHAnsi" w:hAnsiTheme="minorHAnsi" w:cstheme="minorHAnsi" w:hint="cs"/>
          <w:sz w:val="26"/>
          <w:szCs w:val="26"/>
          <w:rtl/>
        </w:rPr>
        <w:t xml:space="preserve">השגת אישורים כאמור, ווידוא עמידת אירוע ההקרנה בהוראות כל דין, יהיו באחריותו הבלעדית ועל חשבונו של </w:t>
      </w:r>
      <w:r>
        <w:rPr>
          <w:rFonts w:asciiTheme="minorHAnsi" w:hAnsiTheme="minorHAnsi" w:cstheme="minorHAnsi" w:hint="cs"/>
          <w:sz w:val="26"/>
          <w:szCs w:val="26"/>
          <w:rtl/>
        </w:rPr>
        <w:t>מארגן אירוע ההקרנה</w:t>
      </w:r>
      <w:r w:rsidR="001263FA">
        <w:rPr>
          <w:rFonts w:asciiTheme="minorHAnsi" w:hAnsiTheme="minorHAnsi" w:cstheme="minorHAnsi" w:hint="cs"/>
          <w:sz w:val="26"/>
          <w:szCs w:val="26"/>
          <w:rtl/>
        </w:rPr>
        <w:t>.</w:t>
      </w:r>
    </w:p>
    <w:p w14:paraId="3A0DAC5C" w14:textId="3501F15E" w:rsidR="001263FA" w:rsidRDefault="001263FA" w:rsidP="001263FA">
      <w:pPr>
        <w:pStyle w:val="a3"/>
        <w:numPr>
          <w:ilvl w:val="0"/>
          <w:numId w:val="1"/>
        </w:numPr>
        <w:spacing w:before="240" w:after="240" w:line="360" w:lineRule="auto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 w:hint="cs"/>
          <w:sz w:val="26"/>
          <w:szCs w:val="26"/>
          <w:rtl/>
        </w:rPr>
        <w:t xml:space="preserve">אין </w:t>
      </w:r>
      <w:r w:rsidR="00E971F4">
        <w:rPr>
          <w:rFonts w:asciiTheme="minorHAnsi" w:hAnsiTheme="minorHAnsi" w:cstheme="minorHAnsi" w:hint="cs"/>
          <w:sz w:val="26"/>
          <w:szCs w:val="26"/>
          <w:rtl/>
        </w:rPr>
        <w:t>בהודעה זו כדי</w:t>
      </w:r>
      <w:r>
        <w:rPr>
          <w:rFonts w:asciiTheme="minorHAnsi" w:hAnsiTheme="minorHAnsi" w:cstheme="minorHAnsi" w:hint="cs"/>
          <w:sz w:val="26"/>
          <w:szCs w:val="26"/>
          <w:rtl/>
        </w:rPr>
        <w:t xml:space="preserve"> להטיל אחריות כלשהי על התאגיד, בכל הקשור לאירוע ההקרנה. </w:t>
      </w:r>
      <w:r w:rsidR="00E971F4">
        <w:rPr>
          <w:rFonts w:asciiTheme="minorHAnsi" w:hAnsiTheme="minorHAnsi" w:cstheme="minorHAnsi" w:hint="cs"/>
          <w:sz w:val="26"/>
          <w:szCs w:val="26"/>
          <w:rtl/>
        </w:rPr>
        <w:t>מארגן אירוע ההקרנה</w:t>
      </w:r>
      <w:r>
        <w:rPr>
          <w:rFonts w:asciiTheme="minorHAnsi" w:hAnsiTheme="minorHAnsi" w:cstheme="minorHAnsi" w:hint="cs"/>
          <w:sz w:val="26"/>
          <w:szCs w:val="26"/>
          <w:rtl/>
        </w:rPr>
        <w:t xml:space="preserve"> יישא באחריות בלעדית לאירוע ההקרנה, וכן יישא באחריות בלעדית לכל טענה, דרישה או תביעה מצד שלישי כ</w:t>
      </w:r>
      <w:r w:rsidR="00DD19CE">
        <w:rPr>
          <w:rFonts w:asciiTheme="minorHAnsi" w:hAnsiTheme="minorHAnsi" w:cstheme="minorHAnsi" w:hint="cs"/>
          <w:sz w:val="26"/>
          <w:szCs w:val="26"/>
          <w:rtl/>
        </w:rPr>
        <w:t>לש</w:t>
      </w:r>
      <w:r>
        <w:rPr>
          <w:rFonts w:asciiTheme="minorHAnsi" w:hAnsiTheme="minorHAnsi" w:cstheme="minorHAnsi" w:hint="cs"/>
          <w:sz w:val="26"/>
          <w:szCs w:val="26"/>
          <w:rtl/>
        </w:rPr>
        <w:t xml:space="preserve">הו, הנוגעת לאירוע ההקרנה. ככל שתופנה טענה, דרישה ו/או תביעה כאמור כלפי התאגיד, מתחייב </w:t>
      </w:r>
      <w:r w:rsidR="00DD19CE">
        <w:rPr>
          <w:rFonts w:asciiTheme="minorHAnsi" w:hAnsiTheme="minorHAnsi" w:cstheme="minorHAnsi" w:hint="cs"/>
          <w:sz w:val="26"/>
          <w:szCs w:val="26"/>
          <w:rtl/>
        </w:rPr>
        <w:t>מארגן אירוע ההקרנה</w:t>
      </w:r>
      <w:r>
        <w:rPr>
          <w:rFonts w:asciiTheme="minorHAnsi" w:hAnsiTheme="minorHAnsi" w:cstheme="minorHAnsi" w:hint="cs"/>
          <w:sz w:val="26"/>
          <w:szCs w:val="26"/>
          <w:rtl/>
        </w:rPr>
        <w:t xml:space="preserve"> לשפות ולפצות את התאגיד בגין כל תשלום שיידרש התאגיד לשלם, מיד עם דרישת התאגיד.</w:t>
      </w:r>
    </w:p>
    <w:p w14:paraId="399A1599" w14:textId="2CC62D29" w:rsidR="001263FA" w:rsidRPr="0064591C" w:rsidRDefault="001263FA" w:rsidP="001263FA">
      <w:pPr>
        <w:pStyle w:val="a3"/>
        <w:numPr>
          <w:ilvl w:val="0"/>
          <w:numId w:val="1"/>
        </w:numPr>
        <w:spacing w:before="240" w:after="240" w:line="360" w:lineRule="auto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 w:hint="cs"/>
          <w:sz w:val="26"/>
          <w:szCs w:val="26"/>
          <w:rtl/>
        </w:rPr>
        <w:t xml:space="preserve">תשלום </w:t>
      </w:r>
      <w:r w:rsidR="00AB25A3">
        <w:rPr>
          <w:rFonts w:asciiTheme="minorHAnsi" w:hAnsiTheme="minorHAnsi" w:cstheme="minorHAnsi" w:hint="cs"/>
          <w:sz w:val="26"/>
          <w:szCs w:val="26"/>
          <w:rtl/>
        </w:rPr>
        <w:t>לבעלי זכויות בשידור</w:t>
      </w:r>
      <w:r w:rsidR="00FC6685">
        <w:rPr>
          <w:rFonts w:asciiTheme="minorHAnsi" w:hAnsiTheme="minorHAnsi" w:cstheme="minorHAnsi" w:hint="cs"/>
          <w:sz w:val="26"/>
          <w:szCs w:val="26"/>
          <w:rtl/>
        </w:rPr>
        <w:t>י</w:t>
      </w:r>
      <w:r w:rsidR="00AB25A3">
        <w:rPr>
          <w:rFonts w:asciiTheme="minorHAnsi" w:hAnsiTheme="minorHAnsi" w:cstheme="minorHAnsi" w:hint="cs"/>
          <w:sz w:val="26"/>
          <w:szCs w:val="26"/>
          <w:rtl/>
        </w:rPr>
        <w:t xml:space="preserve"> האירוויזיון, בכלל זה (אך לא רק) </w:t>
      </w:r>
      <w:r>
        <w:rPr>
          <w:rFonts w:asciiTheme="minorHAnsi" w:hAnsiTheme="minorHAnsi" w:cstheme="minorHAnsi" w:hint="cs"/>
          <w:sz w:val="26"/>
          <w:szCs w:val="26"/>
          <w:rtl/>
        </w:rPr>
        <w:t>לאגודות גביי</w:t>
      </w:r>
      <w:r w:rsidR="00FC6685">
        <w:rPr>
          <w:rFonts w:asciiTheme="minorHAnsi" w:hAnsiTheme="minorHAnsi" w:cstheme="minorHAnsi" w:hint="cs"/>
          <w:sz w:val="26"/>
          <w:szCs w:val="26"/>
          <w:rtl/>
        </w:rPr>
        <w:t>ה כדוגמת אקו"ם (ואחרות)</w:t>
      </w:r>
      <w:r>
        <w:rPr>
          <w:rFonts w:asciiTheme="minorHAnsi" w:hAnsiTheme="minorHAnsi" w:cstheme="minorHAnsi" w:hint="cs"/>
          <w:sz w:val="26"/>
          <w:szCs w:val="26"/>
          <w:rtl/>
        </w:rPr>
        <w:t xml:space="preserve"> בגין השימוש בשידורים, יהיה באחריות ועל חשבון </w:t>
      </w:r>
      <w:r w:rsidR="00DD19CE">
        <w:rPr>
          <w:rFonts w:asciiTheme="minorHAnsi" w:hAnsiTheme="minorHAnsi" w:cstheme="minorHAnsi" w:hint="cs"/>
          <w:sz w:val="26"/>
          <w:szCs w:val="26"/>
          <w:rtl/>
        </w:rPr>
        <w:t>מארגן אירוע ההקרנה</w:t>
      </w:r>
      <w:r>
        <w:rPr>
          <w:rFonts w:asciiTheme="minorHAnsi" w:hAnsiTheme="minorHAnsi" w:cstheme="minorHAnsi" w:hint="cs"/>
          <w:sz w:val="26"/>
          <w:szCs w:val="26"/>
          <w:rtl/>
        </w:rPr>
        <w:t>.</w:t>
      </w:r>
    </w:p>
    <w:p w14:paraId="673B4FB1" w14:textId="1D66EFE6" w:rsidR="001263FA" w:rsidRDefault="001263FA" w:rsidP="001263FA">
      <w:pPr>
        <w:pStyle w:val="a3"/>
        <w:numPr>
          <w:ilvl w:val="0"/>
          <w:numId w:val="1"/>
        </w:numPr>
        <w:spacing w:before="240" w:after="240" w:line="360" w:lineRule="auto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 w:hint="cs"/>
          <w:sz w:val="26"/>
          <w:szCs w:val="26"/>
          <w:rtl/>
        </w:rPr>
        <w:t xml:space="preserve">קליטת שידורי </w:t>
      </w:r>
      <w:r w:rsidR="00322EEF">
        <w:rPr>
          <w:rFonts w:asciiTheme="minorHAnsi" w:hAnsiTheme="minorHAnsi" w:cstheme="minorHAnsi" w:hint="cs"/>
          <w:sz w:val="26"/>
          <w:szCs w:val="26"/>
          <w:rtl/>
        </w:rPr>
        <w:t xml:space="preserve">האירוויזיון </w:t>
      </w:r>
      <w:r>
        <w:rPr>
          <w:rFonts w:asciiTheme="minorHAnsi" w:hAnsiTheme="minorHAnsi" w:cstheme="minorHAnsi" w:hint="cs"/>
          <w:sz w:val="26"/>
          <w:szCs w:val="26"/>
          <w:rtl/>
        </w:rPr>
        <w:t xml:space="preserve">לצורך הקרנה, תיעשה באחריות ועל חשבון </w:t>
      </w:r>
      <w:r w:rsidR="00DD19CE">
        <w:rPr>
          <w:rFonts w:asciiTheme="minorHAnsi" w:hAnsiTheme="minorHAnsi" w:cstheme="minorHAnsi" w:hint="cs"/>
          <w:sz w:val="26"/>
          <w:szCs w:val="26"/>
          <w:rtl/>
        </w:rPr>
        <w:t>מארגן אירוע ההקרנה</w:t>
      </w:r>
      <w:r>
        <w:rPr>
          <w:rFonts w:asciiTheme="minorHAnsi" w:hAnsiTheme="minorHAnsi" w:cstheme="minorHAnsi" w:hint="cs"/>
          <w:sz w:val="26"/>
          <w:szCs w:val="26"/>
          <w:rtl/>
        </w:rPr>
        <w:t>.</w:t>
      </w:r>
    </w:p>
    <w:p w14:paraId="4F77BAE1" w14:textId="5C755384" w:rsidR="00DD19CE" w:rsidRPr="008B6754" w:rsidRDefault="001263FA" w:rsidP="00DD19CE">
      <w:pPr>
        <w:pStyle w:val="a3"/>
        <w:numPr>
          <w:ilvl w:val="0"/>
          <w:numId w:val="1"/>
        </w:numPr>
        <w:spacing w:before="240" w:after="240" w:line="360" w:lineRule="auto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 w:hint="cs"/>
          <w:sz w:val="26"/>
          <w:szCs w:val="26"/>
          <w:rtl/>
        </w:rPr>
        <w:lastRenderedPageBreak/>
        <w:t xml:space="preserve">כל פרסום בכלי התקשורת ו/או רשתות חברתיות </w:t>
      </w:r>
      <w:r w:rsidR="00AB25A3">
        <w:rPr>
          <w:rFonts w:asciiTheme="minorHAnsi" w:hAnsiTheme="minorHAnsi" w:cstheme="minorHAnsi" w:hint="cs"/>
          <w:sz w:val="26"/>
          <w:szCs w:val="26"/>
          <w:rtl/>
        </w:rPr>
        <w:t xml:space="preserve">ו/או במקום האירוע עצמו, </w:t>
      </w:r>
      <w:r>
        <w:rPr>
          <w:rFonts w:asciiTheme="minorHAnsi" w:hAnsiTheme="minorHAnsi" w:cstheme="minorHAnsi" w:hint="cs"/>
          <w:sz w:val="26"/>
          <w:szCs w:val="26"/>
          <w:rtl/>
        </w:rPr>
        <w:t xml:space="preserve">לאירוע הקרנה, מחייב </w:t>
      </w:r>
      <w:r w:rsidR="00DD19CE">
        <w:rPr>
          <w:rFonts w:asciiTheme="minorHAnsi" w:hAnsiTheme="minorHAnsi" w:cstheme="minorHAnsi" w:hint="cs"/>
          <w:sz w:val="26"/>
          <w:szCs w:val="26"/>
          <w:rtl/>
        </w:rPr>
        <w:t xml:space="preserve">מתן קרדיט לתאגיד בנוסח: "באדיבות כאן </w:t>
      </w:r>
      <w:r w:rsidR="00DD19CE">
        <w:rPr>
          <w:rFonts w:asciiTheme="minorHAnsi" w:hAnsiTheme="minorHAnsi" w:cstheme="minorHAnsi"/>
          <w:sz w:val="26"/>
          <w:szCs w:val="26"/>
          <w:rtl/>
        </w:rPr>
        <w:t>–</w:t>
      </w:r>
      <w:r w:rsidR="00DD19CE">
        <w:rPr>
          <w:rFonts w:asciiTheme="minorHAnsi" w:hAnsiTheme="minorHAnsi" w:cstheme="minorHAnsi" w:hint="cs"/>
          <w:sz w:val="26"/>
          <w:szCs w:val="26"/>
          <w:rtl/>
        </w:rPr>
        <w:t xml:space="preserve"> תאגיד השידור הישראלי"</w:t>
      </w:r>
      <w:r>
        <w:rPr>
          <w:rFonts w:asciiTheme="minorHAnsi" w:hAnsiTheme="minorHAnsi" w:cstheme="minorHAnsi" w:hint="cs"/>
          <w:sz w:val="26"/>
          <w:szCs w:val="26"/>
          <w:rtl/>
        </w:rPr>
        <w:t>.</w:t>
      </w:r>
      <w:r w:rsidR="00451F05">
        <w:rPr>
          <w:rFonts w:asciiTheme="minorHAnsi" w:hAnsiTheme="minorHAnsi" w:cstheme="minorHAnsi" w:hint="cs"/>
          <w:sz w:val="26"/>
          <w:szCs w:val="26"/>
          <w:rtl/>
        </w:rPr>
        <w:t xml:space="preserve"> </w:t>
      </w:r>
      <w:r w:rsidR="00DD19CE">
        <w:rPr>
          <w:rFonts w:asciiTheme="minorHAnsi" w:hAnsiTheme="minorHAnsi" w:cstheme="minorHAnsi" w:hint="cs"/>
          <w:sz w:val="26"/>
          <w:szCs w:val="26"/>
          <w:rtl/>
        </w:rPr>
        <w:t xml:space="preserve">מבלי לגרוע מהאמור לעיל, </w:t>
      </w:r>
      <w:r w:rsidR="00DD19CE" w:rsidRPr="008B6754">
        <w:rPr>
          <w:rFonts w:asciiTheme="minorHAnsi" w:hAnsiTheme="minorHAnsi" w:cstheme="minorHAnsi"/>
          <w:sz w:val="26"/>
          <w:szCs w:val="26"/>
          <w:rtl/>
        </w:rPr>
        <w:t xml:space="preserve">בכל פרסום של אירוע </w:t>
      </w:r>
      <w:r w:rsidR="00DD19CE">
        <w:rPr>
          <w:rFonts w:asciiTheme="minorHAnsi" w:hAnsiTheme="minorHAnsi" w:cstheme="minorHAnsi" w:hint="cs"/>
          <w:sz w:val="26"/>
          <w:szCs w:val="26"/>
          <w:rtl/>
        </w:rPr>
        <w:t xml:space="preserve">ההקרנה </w:t>
      </w:r>
      <w:r w:rsidR="00DD19CE" w:rsidRPr="008B6754">
        <w:rPr>
          <w:rFonts w:asciiTheme="minorHAnsi" w:hAnsiTheme="minorHAnsi" w:cstheme="minorHAnsi"/>
          <w:sz w:val="26"/>
          <w:szCs w:val="26"/>
          <w:rtl/>
        </w:rPr>
        <w:t>ברשתות החברתיות – יש לתייג את "כאן" בדרך הבאה-</w:t>
      </w:r>
      <w:r w:rsidR="00DD19CE">
        <w:rPr>
          <w:rFonts w:asciiTheme="minorHAnsi" w:hAnsiTheme="minorHAnsi" w:cstheme="minorHAnsi" w:hint="cs"/>
          <w:sz w:val="26"/>
          <w:szCs w:val="26"/>
          <w:rtl/>
        </w:rPr>
        <w:t xml:space="preserve"> @כאן, ולהוסיף </w:t>
      </w:r>
      <w:proofErr w:type="spellStart"/>
      <w:r w:rsidR="00DD19CE">
        <w:rPr>
          <w:rFonts w:asciiTheme="minorHAnsi" w:hAnsiTheme="minorHAnsi" w:cstheme="minorHAnsi" w:hint="cs"/>
          <w:sz w:val="26"/>
          <w:szCs w:val="26"/>
          <w:rtl/>
        </w:rPr>
        <w:t>האשטג</w:t>
      </w:r>
      <w:proofErr w:type="spellEnd"/>
      <w:r w:rsidR="00DD19CE">
        <w:rPr>
          <w:rFonts w:asciiTheme="minorHAnsi" w:hAnsiTheme="minorHAnsi" w:cstheme="minorHAnsi" w:hint="cs"/>
          <w:sz w:val="26"/>
          <w:szCs w:val="26"/>
          <w:rtl/>
        </w:rPr>
        <w:t xml:space="preserve"> - #כאן_אירוויזיון.</w:t>
      </w:r>
    </w:p>
    <w:p w14:paraId="582E9653" w14:textId="6467193F" w:rsidR="00DD19CE" w:rsidRDefault="00451F05" w:rsidP="00DD19CE">
      <w:pPr>
        <w:pStyle w:val="a3"/>
        <w:numPr>
          <w:ilvl w:val="0"/>
          <w:numId w:val="1"/>
        </w:numPr>
        <w:spacing w:before="240" w:after="240" w:line="360" w:lineRule="auto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 w:hint="cs"/>
          <w:sz w:val="26"/>
          <w:szCs w:val="26"/>
          <w:rtl/>
        </w:rPr>
        <w:t xml:space="preserve">יובהר בזאת כי חל איסור </w:t>
      </w:r>
      <w:r w:rsidR="00AB25A3">
        <w:rPr>
          <w:rFonts w:asciiTheme="minorHAnsi" w:hAnsiTheme="minorHAnsi" w:cstheme="minorHAnsi" w:hint="cs"/>
          <w:sz w:val="26"/>
          <w:szCs w:val="26"/>
          <w:rtl/>
        </w:rPr>
        <w:t xml:space="preserve">מוחלט </w:t>
      </w:r>
      <w:r>
        <w:rPr>
          <w:rFonts w:asciiTheme="minorHAnsi" w:hAnsiTheme="minorHAnsi" w:cstheme="minorHAnsi" w:hint="cs"/>
          <w:sz w:val="26"/>
          <w:szCs w:val="26"/>
          <w:rtl/>
        </w:rPr>
        <w:t xml:space="preserve">על שימוש בלוגו האירוויזיון, בכל מדיה, </w:t>
      </w:r>
      <w:r w:rsidR="00AB25A3">
        <w:rPr>
          <w:rFonts w:asciiTheme="minorHAnsi" w:hAnsiTheme="minorHAnsi" w:cstheme="minorHAnsi" w:hint="cs"/>
          <w:sz w:val="26"/>
          <w:szCs w:val="26"/>
          <w:rtl/>
        </w:rPr>
        <w:t>לרבות במקום אירוע</w:t>
      </w:r>
      <w:r w:rsidR="00DD19CE">
        <w:rPr>
          <w:rFonts w:asciiTheme="minorHAnsi" w:hAnsiTheme="minorHAnsi" w:cstheme="minorHAnsi" w:hint="cs"/>
          <w:sz w:val="26"/>
          <w:szCs w:val="26"/>
          <w:rtl/>
        </w:rPr>
        <w:t xml:space="preserve"> ההקרנה</w:t>
      </w:r>
      <w:r w:rsidR="00AB25A3">
        <w:rPr>
          <w:rFonts w:asciiTheme="minorHAnsi" w:hAnsiTheme="minorHAnsi" w:cstheme="minorHAnsi" w:hint="cs"/>
          <w:sz w:val="26"/>
          <w:szCs w:val="26"/>
          <w:rtl/>
        </w:rPr>
        <w:t xml:space="preserve">, </w:t>
      </w:r>
      <w:r>
        <w:rPr>
          <w:rFonts w:asciiTheme="minorHAnsi" w:hAnsiTheme="minorHAnsi" w:cstheme="minorHAnsi" w:hint="cs"/>
          <w:sz w:val="26"/>
          <w:szCs w:val="26"/>
          <w:rtl/>
        </w:rPr>
        <w:t xml:space="preserve">בלא אישור בכתב </w:t>
      </w:r>
      <w:r w:rsidR="00AB25A3">
        <w:rPr>
          <w:rFonts w:asciiTheme="minorHAnsi" w:hAnsiTheme="minorHAnsi" w:cstheme="minorHAnsi" w:hint="cs"/>
          <w:sz w:val="26"/>
          <w:szCs w:val="26"/>
          <w:rtl/>
        </w:rPr>
        <w:t xml:space="preserve">ומראש </w:t>
      </w:r>
      <w:r>
        <w:rPr>
          <w:rFonts w:asciiTheme="minorHAnsi" w:hAnsiTheme="minorHAnsi" w:cstheme="minorHAnsi" w:hint="cs"/>
          <w:sz w:val="26"/>
          <w:szCs w:val="26"/>
          <w:rtl/>
        </w:rPr>
        <w:t>מ</w:t>
      </w:r>
      <w:r w:rsidR="00AB25A3">
        <w:rPr>
          <w:rFonts w:asciiTheme="minorHAnsi" w:hAnsiTheme="minorHAnsi" w:cstheme="minorHAnsi" w:hint="cs"/>
          <w:sz w:val="26"/>
          <w:szCs w:val="26"/>
          <w:rtl/>
        </w:rPr>
        <w:t xml:space="preserve">את </w:t>
      </w:r>
      <w:r>
        <w:rPr>
          <w:rFonts w:asciiTheme="minorHAnsi" w:hAnsiTheme="minorHAnsi" w:cstheme="minorHAnsi" w:hint="cs"/>
          <w:sz w:val="26"/>
          <w:szCs w:val="26"/>
          <w:rtl/>
        </w:rPr>
        <w:t>התאגיד.</w:t>
      </w:r>
      <w:r w:rsidR="008B6754">
        <w:rPr>
          <w:rFonts w:asciiTheme="minorHAnsi" w:hAnsiTheme="minorHAnsi" w:cstheme="minorHAnsi" w:hint="cs"/>
          <w:sz w:val="26"/>
          <w:szCs w:val="26"/>
          <w:rtl/>
        </w:rPr>
        <w:t xml:space="preserve"> </w:t>
      </w:r>
    </w:p>
    <w:p w14:paraId="1D60C5C1" w14:textId="584F0D0F" w:rsidR="001263FA" w:rsidRDefault="001263FA" w:rsidP="001263FA">
      <w:pPr>
        <w:pStyle w:val="a3"/>
        <w:numPr>
          <w:ilvl w:val="0"/>
          <w:numId w:val="1"/>
        </w:numPr>
        <w:spacing w:before="240" w:after="240" w:line="360" w:lineRule="auto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 w:hint="cs"/>
          <w:sz w:val="26"/>
          <w:szCs w:val="26"/>
          <w:rtl/>
        </w:rPr>
        <w:t xml:space="preserve">התאגיד יהיה רשאי להעביר </w:t>
      </w:r>
      <w:r w:rsidR="00B47C3A">
        <w:rPr>
          <w:rFonts w:asciiTheme="minorHAnsi" w:hAnsiTheme="minorHAnsi" w:cstheme="minorHAnsi" w:hint="cs"/>
          <w:sz w:val="26"/>
          <w:szCs w:val="26"/>
          <w:rtl/>
        </w:rPr>
        <w:t>לאיגוד השידור האירופי</w:t>
      </w:r>
      <w:r>
        <w:rPr>
          <w:rFonts w:asciiTheme="minorHAnsi" w:hAnsiTheme="minorHAnsi" w:cstheme="minorHAnsi" w:hint="cs"/>
          <w:sz w:val="26"/>
          <w:szCs w:val="26"/>
          <w:rtl/>
        </w:rPr>
        <w:t xml:space="preserve"> פרטים בדבר </w:t>
      </w:r>
      <w:r w:rsidR="00DD19CE">
        <w:rPr>
          <w:rFonts w:asciiTheme="minorHAnsi" w:hAnsiTheme="minorHAnsi" w:cstheme="minorHAnsi" w:hint="cs"/>
          <w:sz w:val="26"/>
          <w:szCs w:val="26"/>
          <w:rtl/>
        </w:rPr>
        <w:t xml:space="preserve">גורמים המארגנים </w:t>
      </w:r>
      <w:r>
        <w:rPr>
          <w:rFonts w:asciiTheme="minorHAnsi" w:hAnsiTheme="minorHAnsi" w:cstheme="minorHAnsi" w:hint="cs"/>
          <w:sz w:val="26"/>
          <w:szCs w:val="26"/>
          <w:rtl/>
        </w:rPr>
        <w:t>אירוע הקרנה.</w:t>
      </w:r>
    </w:p>
    <w:p w14:paraId="248F42CC" w14:textId="59008A30" w:rsidR="001263FA" w:rsidRDefault="001263FA" w:rsidP="001263FA">
      <w:pPr>
        <w:pStyle w:val="a3"/>
        <w:numPr>
          <w:ilvl w:val="0"/>
          <w:numId w:val="1"/>
        </w:numPr>
        <w:spacing w:before="240" w:after="240" w:line="360" w:lineRule="auto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 w:hint="cs"/>
          <w:sz w:val="26"/>
          <w:szCs w:val="26"/>
          <w:rtl/>
        </w:rPr>
        <w:t xml:space="preserve">מובהר בזאת, כי </w:t>
      </w:r>
      <w:r w:rsidRPr="00F16C5C">
        <w:rPr>
          <w:rFonts w:asciiTheme="minorHAnsi" w:hAnsiTheme="minorHAnsi" w:cstheme="minorHAnsi" w:hint="cs"/>
          <w:b/>
          <w:bCs/>
          <w:sz w:val="26"/>
          <w:szCs w:val="26"/>
          <w:rtl/>
        </w:rPr>
        <w:t>אין במתן אישור מצד התאגיד</w:t>
      </w:r>
      <w:r>
        <w:rPr>
          <w:rFonts w:asciiTheme="minorHAnsi" w:hAnsiTheme="minorHAnsi" w:cstheme="minorHAnsi" w:hint="cs"/>
          <w:b/>
          <w:bCs/>
          <w:sz w:val="26"/>
          <w:szCs w:val="26"/>
          <w:rtl/>
        </w:rPr>
        <w:t xml:space="preserve"> כאמור לעיל</w:t>
      </w:r>
      <w:r w:rsidRPr="00F16C5C">
        <w:rPr>
          <w:rFonts w:asciiTheme="minorHAnsi" w:hAnsiTheme="minorHAnsi" w:cstheme="minorHAnsi" w:hint="cs"/>
          <w:b/>
          <w:bCs/>
          <w:sz w:val="26"/>
          <w:szCs w:val="26"/>
          <w:rtl/>
        </w:rPr>
        <w:t xml:space="preserve">, כדי להטיל חובה כלשהי על התאגיד כלפי </w:t>
      </w:r>
      <w:r w:rsidR="00DD19CE">
        <w:rPr>
          <w:rFonts w:asciiTheme="minorHAnsi" w:hAnsiTheme="minorHAnsi" w:cstheme="minorHAnsi" w:hint="cs"/>
          <w:b/>
          <w:bCs/>
          <w:sz w:val="26"/>
          <w:szCs w:val="26"/>
          <w:rtl/>
        </w:rPr>
        <w:t>מארגן אירוע הקרנה</w:t>
      </w:r>
      <w:r>
        <w:rPr>
          <w:rFonts w:asciiTheme="minorHAnsi" w:hAnsiTheme="minorHAnsi" w:cstheme="minorHAnsi" w:hint="cs"/>
          <w:sz w:val="26"/>
          <w:szCs w:val="26"/>
          <w:rtl/>
        </w:rPr>
        <w:t xml:space="preserve">, ובכלל זה </w:t>
      </w:r>
      <w:r w:rsidRPr="00F16C5C">
        <w:rPr>
          <w:rFonts w:asciiTheme="minorHAnsi" w:hAnsiTheme="minorHAnsi" w:cstheme="minorHAnsi" w:hint="cs"/>
          <w:b/>
          <w:bCs/>
          <w:sz w:val="26"/>
          <w:szCs w:val="26"/>
          <w:rtl/>
        </w:rPr>
        <w:t xml:space="preserve">התאגיד אינו  </w:t>
      </w:r>
      <w:r w:rsidR="00322EEF">
        <w:rPr>
          <w:rFonts w:asciiTheme="minorHAnsi" w:hAnsiTheme="minorHAnsi" w:cstheme="minorHAnsi" w:hint="cs"/>
          <w:b/>
          <w:bCs/>
          <w:sz w:val="26"/>
          <w:szCs w:val="26"/>
          <w:rtl/>
        </w:rPr>
        <w:t xml:space="preserve">מתחייב לקיום השידורים, לא יהא אחראי על איכות השידור, וכן אינו </w:t>
      </w:r>
      <w:r w:rsidR="00C37CE4">
        <w:rPr>
          <w:rFonts w:asciiTheme="minorHAnsi" w:hAnsiTheme="minorHAnsi" w:cstheme="minorHAnsi" w:hint="cs"/>
          <w:b/>
          <w:bCs/>
          <w:sz w:val="26"/>
          <w:szCs w:val="26"/>
          <w:rtl/>
        </w:rPr>
        <w:t xml:space="preserve">יכול </w:t>
      </w:r>
      <w:r w:rsidRPr="00F16C5C">
        <w:rPr>
          <w:rFonts w:asciiTheme="minorHAnsi" w:hAnsiTheme="minorHAnsi" w:cstheme="minorHAnsi" w:hint="cs"/>
          <w:b/>
          <w:bCs/>
          <w:sz w:val="26"/>
          <w:szCs w:val="26"/>
          <w:rtl/>
        </w:rPr>
        <w:t xml:space="preserve">להבטיח </w:t>
      </w:r>
      <w:r w:rsidR="00C37CE4">
        <w:rPr>
          <w:rFonts w:asciiTheme="minorHAnsi" w:hAnsiTheme="minorHAnsi" w:cstheme="minorHAnsi" w:hint="cs"/>
          <w:b/>
          <w:bCs/>
          <w:sz w:val="26"/>
          <w:szCs w:val="26"/>
          <w:rtl/>
        </w:rPr>
        <w:t xml:space="preserve">את </w:t>
      </w:r>
      <w:r w:rsidR="00322EEF">
        <w:rPr>
          <w:rFonts w:asciiTheme="minorHAnsi" w:hAnsiTheme="minorHAnsi" w:cstheme="minorHAnsi" w:hint="cs"/>
          <w:b/>
          <w:bCs/>
          <w:sz w:val="26"/>
          <w:szCs w:val="26"/>
          <w:rtl/>
        </w:rPr>
        <w:t>האפשרות ל</w:t>
      </w:r>
      <w:r w:rsidRPr="00F16C5C">
        <w:rPr>
          <w:rFonts w:asciiTheme="minorHAnsi" w:hAnsiTheme="minorHAnsi" w:cstheme="minorHAnsi" w:hint="cs"/>
          <w:b/>
          <w:bCs/>
          <w:sz w:val="26"/>
          <w:szCs w:val="26"/>
          <w:rtl/>
        </w:rPr>
        <w:t xml:space="preserve">קליטת השידורים על ידי </w:t>
      </w:r>
      <w:r w:rsidR="00DD19CE">
        <w:rPr>
          <w:rFonts w:asciiTheme="minorHAnsi" w:hAnsiTheme="minorHAnsi" w:cstheme="minorHAnsi" w:hint="cs"/>
          <w:b/>
          <w:bCs/>
          <w:sz w:val="26"/>
          <w:szCs w:val="26"/>
          <w:rtl/>
        </w:rPr>
        <w:t>מארגן אירוע ההקרנה</w:t>
      </w:r>
      <w:r>
        <w:rPr>
          <w:rFonts w:asciiTheme="minorHAnsi" w:hAnsiTheme="minorHAnsi" w:cstheme="minorHAnsi" w:hint="cs"/>
          <w:sz w:val="26"/>
          <w:szCs w:val="26"/>
          <w:rtl/>
        </w:rPr>
        <w:t>, ולמ</w:t>
      </w:r>
      <w:r w:rsidR="00DD19CE">
        <w:rPr>
          <w:rFonts w:asciiTheme="minorHAnsi" w:hAnsiTheme="minorHAnsi" w:cstheme="minorHAnsi" w:hint="cs"/>
          <w:sz w:val="26"/>
          <w:szCs w:val="26"/>
          <w:rtl/>
        </w:rPr>
        <w:t>ארגן האירוע</w:t>
      </w:r>
      <w:r>
        <w:rPr>
          <w:rFonts w:asciiTheme="minorHAnsi" w:hAnsiTheme="minorHAnsi" w:cstheme="minorHAnsi" w:hint="cs"/>
          <w:sz w:val="26"/>
          <w:szCs w:val="26"/>
          <w:rtl/>
        </w:rPr>
        <w:t xml:space="preserve"> לא תהא כל טענה כלפי התאגיד בנושא. </w:t>
      </w:r>
    </w:p>
    <w:p w14:paraId="3CA07650" w14:textId="1E30CE3D" w:rsidR="00322EEF" w:rsidRDefault="00322EEF" w:rsidP="001263FA">
      <w:pPr>
        <w:pStyle w:val="a3"/>
        <w:numPr>
          <w:ilvl w:val="0"/>
          <w:numId w:val="1"/>
        </w:numPr>
        <w:spacing w:before="240" w:after="240" w:line="360" w:lineRule="auto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 w:hint="cs"/>
          <w:sz w:val="26"/>
          <w:szCs w:val="26"/>
          <w:rtl/>
        </w:rPr>
        <w:t xml:space="preserve">אישור </w:t>
      </w:r>
      <w:r w:rsidR="00DD19CE">
        <w:rPr>
          <w:rFonts w:asciiTheme="minorHAnsi" w:hAnsiTheme="minorHAnsi" w:cstheme="minorHAnsi" w:hint="cs"/>
          <w:sz w:val="26"/>
          <w:szCs w:val="26"/>
          <w:rtl/>
        </w:rPr>
        <w:t>זה ני</w:t>
      </w:r>
      <w:r>
        <w:rPr>
          <w:rFonts w:asciiTheme="minorHAnsi" w:hAnsiTheme="minorHAnsi" w:cstheme="minorHAnsi" w:hint="cs"/>
          <w:sz w:val="26"/>
          <w:szCs w:val="26"/>
          <w:rtl/>
        </w:rPr>
        <w:t xml:space="preserve">תן </w:t>
      </w:r>
      <w:r w:rsidR="00DD19CE">
        <w:rPr>
          <w:rFonts w:asciiTheme="minorHAnsi" w:hAnsiTheme="minorHAnsi" w:cstheme="minorHAnsi" w:hint="cs"/>
          <w:sz w:val="26"/>
          <w:szCs w:val="26"/>
          <w:rtl/>
        </w:rPr>
        <w:t>ב</w:t>
      </w:r>
      <w:r>
        <w:rPr>
          <w:rFonts w:asciiTheme="minorHAnsi" w:hAnsiTheme="minorHAnsi" w:cstheme="minorHAnsi" w:hint="cs"/>
          <w:sz w:val="26"/>
          <w:szCs w:val="26"/>
          <w:rtl/>
        </w:rPr>
        <w:t>כפוף לכללי איגוד השידור האירופי, ו/או לאישורו והכל בהתאם להנחיות איגוד השידור האירופי</w:t>
      </w:r>
      <w:r w:rsidR="00DD19CE">
        <w:rPr>
          <w:rFonts w:asciiTheme="minorHAnsi" w:hAnsiTheme="minorHAnsi" w:cstheme="minorHAnsi" w:hint="cs"/>
          <w:sz w:val="26"/>
          <w:szCs w:val="26"/>
          <w:rtl/>
        </w:rPr>
        <w:t xml:space="preserve">. התאגיד שומר על זכותו לשנות הודעה זו, לבטלה ו/או להתנות אישור לקיום אירוע הקרנה (בכלל או אירועים מסוימים) בתנאים שיפורסמו על ידו, </w:t>
      </w:r>
      <w:r>
        <w:rPr>
          <w:rFonts w:asciiTheme="minorHAnsi" w:hAnsiTheme="minorHAnsi" w:cstheme="minorHAnsi" w:hint="cs"/>
          <w:sz w:val="26"/>
          <w:szCs w:val="26"/>
          <w:rtl/>
        </w:rPr>
        <w:t>ולשום גורם לא תהא כל טענה כלפי התאגיד, איגוד השידור אירופי או כל גורם אחר בשל כך.</w:t>
      </w:r>
    </w:p>
    <w:p w14:paraId="5164C16B" w14:textId="45F60AA7" w:rsidR="00DD19CE" w:rsidRDefault="00DD19CE" w:rsidP="001263FA">
      <w:pPr>
        <w:pStyle w:val="a3"/>
        <w:numPr>
          <w:ilvl w:val="0"/>
          <w:numId w:val="1"/>
        </w:numPr>
        <w:spacing w:before="240" w:after="240" w:line="360" w:lineRule="auto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 w:hint="cs"/>
          <w:sz w:val="26"/>
          <w:szCs w:val="26"/>
          <w:rtl/>
        </w:rPr>
        <w:t>להבהרות ניתן לפנות לכתובת המייל ____________.</w:t>
      </w:r>
    </w:p>
    <w:p w14:paraId="7BE83015" w14:textId="77777777" w:rsidR="00CE5C16" w:rsidRPr="00E11C85" w:rsidRDefault="00CE5C16" w:rsidP="00CE5C16">
      <w:pPr>
        <w:rPr>
          <w:rFonts w:asciiTheme="minorHAnsi" w:hAnsiTheme="minorHAnsi" w:cstheme="minorHAnsi"/>
          <w:sz w:val="26"/>
          <w:szCs w:val="26"/>
        </w:rPr>
      </w:pPr>
    </w:p>
    <w:sectPr w:rsidR="00CE5C16" w:rsidRPr="00E11C85">
      <w:footerReference w:type="default" r:id="rId8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5533F" w14:textId="77777777" w:rsidR="00D919FF" w:rsidRDefault="00D919FF" w:rsidP="00E11C85">
      <w:r>
        <w:separator/>
      </w:r>
    </w:p>
  </w:endnote>
  <w:endnote w:type="continuationSeparator" w:id="0">
    <w:p w14:paraId="1EAF7EDA" w14:textId="77777777" w:rsidR="00D919FF" w:rsidRDefault="00D919FF" w:rsidP="00E11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1DFAE" w14:textId="42D94813" w:rsidR="00E11C85" w:rsidRDefault="00E11C85" w:rsidP="00E11C85">
    <w:pPr>
      <w:pStyle w:val="af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8C101" w14:textId="77777777" w:rsidR="00D919FF" w:rsidRDefault="00D919FF" w:rsidP="00E11C85">
      <w:r>
        <w:separator/>
      </w:r>
    </w:p>
  </w:footnote>
  <w:footnote w:type="continuationSeparator" w:id="0">
    <w:p w14:paraId="7592448B" w14:textId="77777777" w:rsidR="00D919FF" w:rsidRDefault="00D919FF" w:rsidP="00E11C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B882D64E"/>
    <w:lvl w:ilvl="0">
      <w:start w:val="1"/>
      <w:numFmt w:val="decimal"/>
      <w:lvlRestart w:val="0"/>
      <w:lvlText w:val="%1."/>
      <w:lvlJc w:val="left"/>
      <w:pPr>
        <w:tabs>
          <w:tab w:val="num" w:pos="357"/>
        </w:tabs>
        <w:ind w:left="283" w:right="283" w:hanging="283"/>
      </w:pPr>
    </w:lvl>
    <w:lvl w:ilvl="1">
      <w:start w:val="1"/>
      <w:numFmt w:val="decimal"/>
      <w:lvlText w:val="%1.%2."/>
      <w:lvlJc w:val="left"/>
      <w:pPr>
        <w:tabs>
          <w:tab w:val="num" w:pos="1020"/>
        </w:tabs>
        <w:ind w:left="1020" w:right="1020" w:hanging="737"/>
      </w:pPr>
      <w:rPr>
        <w:lang w:val="x-none"/>
      </w:rPr>
    </w:lvl>
    <w:lvl w:ilvl="2">
      <w:start w:val="1"/>
      <w:numFmt w:val="decimal"/>
      <w:lvlText w:val="%1.%2.%3."/>
      <w:lvlJc w:val="left"/>
      <w:pPr>
        <w:tabs>
          <w:tab w:val="num" w:pos="1814"/>
        </w:tabs>
        <w:ind w:left="1814" w:right="1814" w:hanging="794"/>
      </w:p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right="2835" w:hanging="1021"/>
      </w:pPr>
    </w:lvl>
    <w:lvl w:ilvl="4">
      <w:start w:val="1"/>
      <w:numFmt w:val="hebrew1"/>
      <w:lvlText w:val="%5."/>
      <w:lvlJc w:val="left"/>
      <w:pPr>
        <w:tabs>
          <w:tab w:val="num" w:pos="3231"/>
        </w:tabs>
        <w:ind w:left="3231" w:right="3231" w:hanging="396"/>
      </w:pPr>
    </w:lvl>
    <w:lvl w:ilvl="5">
      <w:start w:val="1"/>
      <w:numFmt w:val="decimal"/>
      <w:lvlText w:val="%6."/>
      <w:lvlJc w:val="left"/>
      <w:pPr>
        <w:tabs>
          <w:tab w:val="num" w:pos="3628"/>
        </w:tabs>
        <w:ind w:left="3628" w:right="3628" w:hanging="397"/>
      </w:pPr>
    </w:lvl>
    <w:lvl w:ilvl="6">
      <w:start w:val="1"/>
      <w:numFmt w:val="decimal"/>
      <w:lvlText w:val="%7"/>
      <w:lvlJc w:val="left"/>
      <w:pPr>
        <w:tabs>
          <w:tab w:val="num" w:pos="4348"/>
        </w:tabs>
        <w:ind w:left="4025" w:right="4025" w:hanging="397"/>
      </w:pPr>
      <w:rPr>
        <w:rFonts w:ascii="Wingdings" w:hAnsi="Wingdings" w:hint="default"/>
      </w:rPr>
    </w:lvl>
    <w:lvl w:ilvl="7">
      <w:start w:val="1"/>
      <w:numFmt w:val="decimal"/>
      <w:lvlText w:val="%8"/>
      <w:lvlJc w:val="left"/>
      <w:pPr>
        <w:tabs>
          <w:tab w:val="num" w:pos="4422"/>
        </w:tabs>
        <w:ind w:left="4422" w:right="4422" w:hanging="397"/>
      </w:pPr>
      <w:rPr>
        <w:rFonts w:ascii="Symbol" w:hAnsi="Symbol" w:hint="default"/>
      </w:rPr>
    </w:lvl>
    <w:lvl w:ilvl="8">
      <w:start w:val="1"/>
      <w:numFmt w:val="decimal"/>
      <w:lvlText w:val="%9."/>
      <w:lvlJc w:val="left"/>
      <w:pPr>
        <w:tabs>
          <w:tab w:val="num" w:pos="5131"/>
        </w:tabs>
        <w:ind w:left="5131" w:right="5131" w:hanging="709"/>
      </w:pPr>
    </w:lvl>
  </w:abstractNum>
  <w:abstractNum w:abstractNumId="1" w15:restartNumberingAfterBreak="0">
    <w:nsid w:val="138620C8"/>
    <w:multiLevelType w:val="hybridMultilevel"/>
    <w:tmpl w:val="09100CE2"/>
    <w:lvl w:ilvl="0" w:tplc="5086BA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3612CD"/>
    <w:multiLevelType w:val="hybridMultilevel"/>
    <w:tmpl w:val="FD7655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6DA259D"/>
    <w:multiLevelType w:val="hybridMultilevel"/>
    <w:tmpl w:val="A022C4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C010F5"/>
    <w:multiLevelType w:val="hybridMultilevel"/>
    <w:tmpl w:val="8000DF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C4E2A64">
      <w:start w:val="1"/>
      <w:numFmt w:val="hebrew1"/>
      <w:lvlText w:val="%2."/>
      <w:lvlJc w:val="left"/>
      <w:pPr>
        <w:ind w:left="1440" w:hanging="360"/>
      </w:pPr>
      <w:rPr>
        <w:rFonts w:asciiTheme="minorHAnsi" w:eastAsia="Times New Roman" w:hAnsiTheme="minorHAnsi" w:cstheme="minorHAnsi"/>
      </w:r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8F5F4C"/>
    <w:multiLevelType w:val="hybridMultilevel"/>
    <w:tmpl w:val="854641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3FC3645"/>
    <w:multiLevelType w:val="hybridMultilevel"/>
    <w:tmpl w:val="73EA37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033990"/>
    <w:multiLevelType w:val="hybridMultilevel"/>
    <w:tmpl w:val="0D361F42"/>
    <w:lvl w:ilvl="0" w:tplc="0409000F">
      <w:start w:val="1"/>
      <w:numFmt w:val="decimal"/>
      <w:lvlText w:val="%1."/>
      <w:lvlJc w:val="left"/>
      <w:pPr>
        <w:ind w:left="1563" w:hanging="360"/>
      </w:pPr>
    </w:lvl>
    <w:lvl w:ilvl="1" w:tplc="04090019" w:tentative="1">
      <w:start w:val="1"/>
      <w:numFmt w:val="lowerLetter"/>
      <w:lvlText w:val="%2."/>
      <w:lvlJc w:val="left"/>
      <w:pPr>
        <w:ind w:left="2283" w:hanging="360"/>
      </w:pPr>
    </w:lvl>
    <w:lvl w:ilvl="2" w:tplc="0409001B" w:tentative="1">
      <w:start w:val="1"/>
      <w:numFmt w:val="lowerRoman"/>
      <w:lvlText w:val="%3."/>
      <w:lvlJc w:val="right"/>
      <w:pPr>
        <w:ind w:left="3003" w:hanging="180"/>
      </w:pPr>
    </w:lvl>
    <w:lvl w:ilvl="3" w:tplc="0409000F" w:tentative="1">
      <w:start w:val="1"/>
      <w:numFmt w:val="decimal"/>
      <w:lvlText w:val="%4."/>
      <w:lvlJc w:val="left"/>
      <w:pPr>
        <w:ind w:left="3723" w:hanging="360"/>
      </w:pPr>
    </w:lvl>
    <w:lvl w:ilvl="4" w:tplc="04090019" w:tentative="1">
      <w:start w:val="1"/>
      <w:numFmt w:val="lowerLetter"/>
      <w:lvlText w:val="%5."/>
      <w:lvlJc w:val="left"/>
      <w:pPr>
        <w:ind w:left="4443" w:hanging="360"/>
      </w:pPr>
    </w:lvl>
    <w:lvl w:ilvl="5" w:tplc="0409001B" w:tentative="1">
      <w:start w:val="1"/>
      <w:numFmt w:val="lowerRoman"/>
      <w:lvlText w:val="%6."/>
      <w:lvlJc w:val="right"/>
      <w:pPr>
        <w:ind w:left="5163" w:hanging="180"/>
      </w:pPr>
    </w:lvl>
    <w:lvl w:ilvl="6" w:tplc="0409000F" w:tentative="1">
      <w:start w:val="1"/>
      <w:numFmt w:val="decimal"/>
      <w:lvlText w:val="%7."/>
      <w:lvlJc w:val="left"/>
      <w:pPr>
        <w:ind w:left="5883" w:hanging="360"/>
      </w:pPr>
    </w:lvl>
    <w:lvl w:ilvl="7" w:tplc="04090019" w:tentative="1">
      <w:start w:val="1"/>
      <w:numFmt w:val="lowerLetter"/>
      <w:lvlText w:val="%8."/>
      <w:lvlJc w:val="left"/>
      <w:pPr>
        <w:ind w:left="6603" w:hanging="360"/>
      </w:pPr>
    </w:lvl>
    <w:lvl w:ilvl="8" w:tplc="0409001B" w:tentative="1">
      <w:start w:val="1"/>
      <w:numFmt w:val="lowerRoman"/>
      <w:lvlText w:val="%9."/>
      <w:lvlJc w:val="right"/>
      <w:pPr>
        <w:ind w:left="7323" w:hanging="180"/>
      </w:pPr>
    </w:lvl>
  </w:abstractNum>
  <w:abstractNum w:abstractNumId="8" w15:restartNumberingAfterBreak="0">
    <w:nsid w:val="680E3F53"/>
    <w:multiLevelType w:val="hybridMultilevel"/>
    <w:tmpl w:val="398E83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994AB0"/>
    <w:multiLevelType w:val="hybridMultilevel"/>
    <w:tmpl w:val="E90046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C4E2A64">
      <w:start w:val="1"/>
      <w:numFmt w:val="hebrew1"/>
      <w:lvlText w:val="%2."/>
      <w:lvlJc w:val="left"/>
      <w:pPr>
        <w:ind w:left="1440" w:hanging="360"/>
      </w:pPr>
      <w:rPr>
        <w:rFonts w:asciiTheme="minorHAnsi" w:eastAsia="Times New Roman" w:hAnsiTheme="minorHAnsi" w:cstheme="minorHAns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0B37B2"/>
    <w:multiLevelType w:val="hybridMultilevel"/>
    <w:tmpl w:val="ABAA2D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4000D9"/>
    <w:multiLevelType w:val="hybridMultilevel"/>
    <w:tmpl w:val="6A34B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2245265">
    <w:abstractNumId w:val="9"/>
  </w:num>
  <w:num w:numId="2" w16cid:durableId="8531343">
    <w:abstractNumId w:val="5"/>
  </w:num>
  <w:num w:numId="3" w16cid:durableId="1785417037">
    <w:abstractNumId w:val="11"/>
  </w:num>
  <w:num w:numId="4" w16cid:durableId="220756778">
    <w:abstractNumId w:val="5"/>
  </w:num>
  <w:num w:numId="5" w16cid:durableId="18825763">
    <w:abstractNumId w:val="9"/>
  </w:num>
  <w:num w:numId="6" w16cid:durableId="1954752309">
    <w:abstractNumId w:val="2"/>
  </w:num>
  <w:num w:numId="7" w16cid:durableId="989554606">
    <w:abstractNumId w:val="7"/>
  </w:num>
  <w:num w:numId="8" w16cid:durableId="1138105489">
    <w:abstractNumId w:val="6"/>
  </w:num>
  <w:num w:numId="9" w16cid:durableId="1918203721">
    <w:abstractNumId w:val="1"/>
  </w:num>
  <w:num w:numId="10" w16cid:durableId="744761386">
    <w:abstractNumId w:val="8"/>
  </w:num>
  <w:num w:numId="11" w16cid:durableId="1444810997">
    <w:abstractNumId w:val="3"/>
  </w:num>
  <w:num w:numId="12" w16cid:durableId="1875000216">
    <w:abstractNumId w:val="10"/>
  </w:num>
  <w:num w:numId="13" w16cid:durableId="474567960">
    <w:abstractNumId w:val="0"/>
  </w:num>
  <w:num w:numId="14" w16cid:durableId="5758937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8A5"/>
    <w:rsid w:val="00005BFC"/>
    <w:rsid w:val="000333AA"/>
    <w:rsid w:val="0009638E"/>
    <w:rsid w:val="000C2EB3"/>
    <w:rsid w:val="000E13F8"/>
    <w:rsid w:val="00100B6C"/>
    <w:rsid w:val="00106284"/>
    <w:rsid w:val="001263FA"/>
    <w:rsid w:val="00162B39"/>
    <w:rsid w:val="00165CC4"/>
    <w:rsid w:val="00175EA7"/>
    <w:rsid w:val="00183F1A"/>
    <w:rsid w:val="00185F5C"/>
    <w:rsid w:val="001A4932"/>
    <w:rsid w:val="001A7608"/>
    <w:rsid w:val="001C023F"/>
    <w:rsid w:val="00235314"/>
    <w:rsid w:val="00237B8B"/>
    <w:rsid w:val="00255179"/>
    <w:rsid w:val="00262319"/>
    <w:rsid w:val="00293FF4"/>
    <w:rsid w:val="002D01FE"/>
    <w:rsid w:val="002D2187"/>
    <w:rsid w:val="002F2ED3"/>
    <w:rsid w:val="00311819"/>
    <w:rsid w:val="00322EEF"/>
    <w:rsid w:val="003829F0"/>
    <w:rsid w:val="00391A60"/>
    <w:rsid w:val="003A2FDF"/>
    <w:rsid w:val="003B451A"/>
    <w:rsid w:val="003C3FE9"/>
    <w:rsid w:val="003C4ECC"/>
    <w:rsid w:val="00417322"/>
    <w:rsid w:val="00451F05"/>
    <w:rsid w:val="00460BA7"/>
    <w:rsid w:val="0052183E"/>
    <w:rsid w:val="005347E2"/>
    <w:rsid w:val="00566EB1"/>
    <w:rsid w:val="005708B9"/>
    <w:rsid w:val="00586980"/>
    <w:rsid w:val="005C0AEA"/>
    <w:rsid w:val="005C4786"/>
    <w:rsid w:val="005C5B25"/>
    <w:rsid w:val="005F41FE"/>
    <w:rsid w:val="00617F30"/>
    <w:rsid w:val="006246A4"/>
    <w:rsid w:val="00636FDA"/>
    <w:rsid w:val="0064591C"/>
    <w:rsid w:val="00650C5A"/>
    <w:rsid w:val="00682074"/>
    <w:rsid w:val="006C1725"/>
    <w:rsid w:val="00727521"/>
    <w:rsid w:val="00781EF0"/>
    <w:rsid w:val="00786C7A"/>
    <w:rsid w:val="007A6389"/>
    <w:rsid w:val="007D2578"/>
    <w:rsid w:val="007D2B14"/>
    <w:rsid w:val="007F4F38"/>
    <w:rsid w:val="007F7734"/>
    <w:rsid w:val="00804512"/>
    <w:rsid w:val="00810812"/>
    <w:rsid w:val="00812B60"/>
    <w:rsid w:val="008240BC"/>
    <w:rsid w:val="00825A87"/>
    <w:rsid w:val="008863A0"/>
    <w:rsid w:val="0089433D"/>
    <w:rsid w:val="00897D8D"/>
    <w:rsid w:val="008B6754"/>
    <w:rsid w:val="008B7A1C"/>
    <w:rsid w:val="008D1481"/>
    <w:rsid w:val="008F6FD6"/>
    <w:rsid w:val="00931DE3"/>
    <w:rsid w:val="00934AB1"/>
    <w:rsid w:val="00953A1F"/>
    <w:rsid w:val="00963527"/>
    <w:rsid w:val="00971634"/>
    <w:rsid w:val="009A2F21"/>
    <w:rsid w:val="009B1E52"/>
    <w:rsid w:val="009C07AC"/>
    <w:rsid w:val="009C07FE"/>
    <w:rsid w:val="009D6286"/>
    <w:rsid w:val="009F12BE"/>
    <w:rsid w:val="00A10E59"/>
    <w:rsid w:val="00A75748"/>
    <w:rsid w:val="00A77A11"/>
    <w:rsid w:val="00A97D25"/>
    <w:rsid w:val="00AA0DE7"/>
    <w:rsid w:val="00AA132A"/>
    <w:rsid w:val="00AB25A3"/>
    <w:rsid w:val="00AC5504"/>
    <w:rsid w:val="00AD7675"/>
    <w:rsid w:val="00B27A87"/>
    <w:rsid w:val="00B371F0"/>
    <w:rsid w:val="00B406F4"/>
    <w:rsid w:val="00B4399C"/>
    <w:rsid w:val="00B47C3A"/>
    <w:rsid w:val="00B8698D"/>
    <w:rsid w:val="00B97AFB"/>
    <w:rsid w:val="00BA00A4"/>
    <w:rsid w:val="00BA614C"/>
    <w:rsid w:val="00BE6EE3"/>
    <w:rsid w:val="00BF5DE7"/>
    <w:rsid w:val="00C2365B"/>
    <w:rsid w:val="00C37CE4"/>
    <w:rsid w:val="00C400FC"/>
    <w:rsid w:val="00CA78F3"/>
    <w:rsid w:val="00CB0FF6"/>
    <w:rsid w:val="00CC78D0"/>
    <w:rsid w:val="00CD3C3B"/>
    <w:rsid w:val="00CE5C16"/>
    <w:rsid w:val="00D32CE7"/>
    <w:rsid w:val="00D4630E"/>
    <w:rsid w:val="00D919FF"/>
    <w:rsid w:val="00D93B03"/>
    <w:rsid w:val="00DB1538"/>
    <w:rsid w:val="00DB2B32"/>
    <w:rsid w:val="00DD19CE"/>
    <w:rsid w:val="00DF7454"/>
    <w:rsid w:val="00E00397"/>
    <w:rsid w:val="00E11C85"/>
    <w:rsid w:val="00E30DD8"/>
    <w:rsid w:val="00E45703"/>
    <w:rsid w:val="00E72F62"/>
    <w:rsid w:val="00E9588D"/>
    <w:rsid w:val="00E971F4"/>
    <w:rsid w:val="00EA77F0"/>
    <w:rsid w:val="00EC5586"/>
    <w:rsid w:val="00EC7FBA"/>
    <w:rsid w:val="00F0700C"/>
    <w:rsid w:val="00F12441"/>
    <w:rsid w:val="00F16C5C"/>
    <w:rsid w:val="00F9329A"/>
    <w:rsid w:val="00FA75A8"/>
    <w:rsid w:val="00FC6685"/>
    <w:rsid w:val="00FE0A21"/>
    <w:rsid w:val="00FE78A5"/>
    <w:rsid w:val="00FF1A64"/>
    <w:rsid w:val="00FF4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9B477"/>
  <w15:chartTrackingRefBased/>
  <w15:docId w15:val="{8BFC9C3D-67A1-4321-AC2D-C349A6C40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5C16"/>
    <w:pPr>
      <w:bidi/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CE5C16"/>
    <w:rPr>
      <w:color w:val="0563C1"/>
      <w:u w:val="single"/>
    </w:rPr>
  </w:style>
  <w:style w:type="paragraph" w:styleId="a3">
    <w:name w:val="List Paragraph"/>
    <w:basedOn w:val="a"/>
    <w:uiPriority w:val="34"/>
    <w:qFormat/>
    <w:rsid w:val="00CE5C16"/>
    <w:pPr>
      <w:ind w:left="720"/>
    </w:pPr>
  </w:style>
  <w:style w:type="table" w:styleId="a4">
    <w:name w:val="Table Grid"/>
    <w:basedOn w:val="a1"/>
    <w:uiPriority w:val="39"/>
    <w:rsid w:val="008943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Unresolved Mention"/>
    <w:basedOn w:val="a0"/>
    <w:uiPriority w:val="99"/>
    <w:semiHidden/>
    <w:unhideWhenUsed/>
    <w:rsid w:val="00C2365B"/>
    <w:rPr>
      <w:color w:val="808080"/>
      <w:shd w:val="clear" w:color="auto" w:fill="E6E6E6"/>
    </w:rPr>
  </w:style>
  <w:style w:type="character" w:styleId="a6">
    <w:name w:val="annotation reference"/>
    <w:basedOn w:val="a0"/>
    <w:uiPriority w:val="99"/>
    <w:semiHidden/>
    <w:unhideWhenUsed/>
    <w:rsid w:val="007F7734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7F7734"/>
    <w:rPr>
      <w:sz w:val="20"/>
      <w:szCs w:val="20"/>
    </w:rPr>
  </w:style>
  <w:style w:type="character" w:customStyle="1" w:styleId="a8">
    <w:name w:val="טקסט הערה תו"/>
    <w:basedOn w:val="a0"/>
    <w:link w:val="a7"/>
    <w:uiPriority w:val="99"/>
    <w:semiHidden/>
    <w:rsid w:val="007F7734"/>
    <w:rPr>
      <w:rFonts w:ascii="Calibri" w:hAnsi="Calibri" w:cs="Calibri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7F7734"/>
    <w:rPr>
      <w:b/>
      <w:bCs/>
    </w:rPr>
  </w:style>
  <w:style w:type="character" w:customStyle="1" w:styleId="aa">
    <w:name w:val="נושא הערה תו"/>
    <w:basedOn w:val="a8"/>
    <w:link w:val="a9"/>
    <w:uiPriority w:val="99"/>
    <w:semiHidden/>
    <w:rsid w:val="007F7734"/>
    <w:rPr>
      <w:rFonts w:ascii="Calibri" w:hAnsi="Calibri" w:cs="Calibri"/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7F7734"/>
    <w:rPr>
      <w:rFonts w:ascii="Segoe UI" w:hAnsi="Segoe UI" w:cs="Segoe UI"/>
      <w:sz w:val="18"/>
      <w:szCs w:val="18"/>
    </w:rPr>
  </w:style>
  <w:style w:type="character" w:customStyle="1" w:styleId="ac">
    <w:name w:val="טקסט בלונים תו"/>
    <w:basedOn w:val="a0"/>
    <w:link w:val="ab"/>
    <w:uiPriority w:val="99"/>
    <w:semiHidden/>
    <w:rsid w:val="007F7734"/>
    <w:rPr>
      <w:rFonts w:ascii="Segoe UI" w:hAnsi="Segoe UI" w:cs="Segoe U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E11C85"/>
    <w:pPr>
      <w:tabs>
        <w:tab w:val="center" w:pos="4513"/>
        <w:tab w:val="right" w:pos="9026"/>
      </w:tabs>
    </w:pPr>
  </w:style>
  <w:style w:type="character" w:customStyle="1" w:styleId="ae">
    <w:name w:val="כותרת עליונה תו"/>
    <w:basedOn w:val="a0"/>
    <w:link w:val="ad"/>
    <w:uiPriority w:val="99"/>
    <w:rsid w:val="00E11C85"/>
    <w:rPr>
      <w:rFonts w:ascii="Calibri" w:hAnsi="Calibri" w:cs="Calibri"/>
    </w:rPr>
  </w:style>
  <w:style w:type="paragraph" w:styleId="af">
    <w:name w:val="footer"/>
    <w:basedOn w:val="a"/>
    <w:link w:val="af0"/>
    <w:uiPriority w:val="99"/>
    <w:unhideWhenUsed/>
    <w:rsid w:val="00E11C85"/>
    <w:pPr>
      <w:tabs>
        <w:tab w:val="center" w:pos="4513"/>
        <w:tab w:val="right" w:pos="9026"/>
      </w:tabs>
    </w:pPr>
  </w:style>
  <w:style w:type="character" w:customStyle="1" w:styleId="af0">
    <w:name w:val="כותרת תחתונה תו"/>
    <w:basedOn w:val="a0"/>
    <w:link w:val="af"/>
    <w:uiPriority w:val="99"/>
    <w:rsid w:val="00E11C85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1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A34264-4EAA-474A-97B5-EF06352F5B1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6066f50-a08d-486e-a7d8-826bd83a504f}" enabled="1" method="Standard" siteId="{5e4e3e1f-c501-418e-9038-e83cf466384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595</Words>
  <Characters>3394</Characters>
  <Application>Microsoft Office Word</Application>
  <DocSecurity>0</DocSecurity>
  <Lines>28</Lines>
  <Paragraphs>7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Ayala Mizrachi</dc:creator>
  <cp:keywords/>
  <dc:description/>
  <cp:lastModifiedBy>Inna Tokar</cp:lastModifiedBy>
  <cp:revision>2</cp:revision>
  <cp:lastPrinted>2018-01-25T09:20:00Z</cp:lastPrinted>
  <dcterms:created xsi:type="dcterms:W3CDTF">2024-04-21T08:42:00Z</dcterms:created>
  <dcterms:modified xsi:type="dcterms:W3CDTF">2024-04-21T08:42:00Z</dcterms:modified>
</cp:coreProperties>
</file>